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AEA55" w14:textId="77777777" w:rsidR="00402E95" w:rsidRDefault="00402E95" w:rsidP="00402E95">
      <w:pPr>
        <w:jc w:val="center"/>
      </w:pPr>
      <w:r>
        <w:rPr>
          <w:rFonts w:ascii="Times New Roman" w:hAnsi="Times New Roman"/>
          <w:b/>
          <w:bCs/>
          <w:sz w:val="24"/>
          <w:szCs w:val="24"/>
          <w:lang w:val="it-IT" w:eastAsia="it-IT"/>
        </w:rPr>
        <w:t xml:space="preserve"> </w:t>
      </w:r>
      <w:r>
        <w:rPr>
          <w:rFonts w:ascii="Times New Roman" w:hAnsi="Times New Roman"/>
          <w:b/>
          <w:bCs/>
          <w:sz w:val="24"/>
          <w:szCs w:val="24"/>
          <w:lang w:val="it-IT" w:eastAsia="it-IT"/>
        </w:rPr>
        <w:tab/>
      </w:r>
      <w:r>
        <w:t xml:space="preserve">___________________________________ </w:t>
      </w:r>
      <w:r>
        <w:rPr>
          <w:noProof/>
          <w:lang w:val="en-US"/>
        </w:rPr>
        <w:drawing>
          <wp:inline distT="0" distB="0" distL="0" distR="0" wp14:anchorId="1093F862" wp14:editId="17AC89EA">
            <wp:extent cx="676275" cy="704850"/>
            <wp:effectExtent l="0" t="0" r="9525" b="0"/>
            <wp:docPr id="1" name="Picture 1" descr="STEMA E BASHKI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E BASHKISE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04850"/>
                    </a:xfrm>
                    <a:prstGeom prst="rect">
                      <a:avLst/>
                    </a:prstGeom>
                    <a:noFill/>
                    <a:ln>
                      <a:noFill/>
                    </a:ln>
                  </pic:spPr>
                </pic:pic>
              </a:graphicData>
            </a:graphic>
          </wp:inline>
        </w:drawing>
      </w:r>
      <w:r>
        <w:t>__________________________________</w:t>
      </w:r>
    </w:p>
    <w:p w14:paraId="373CA53B" w14:textId="77777777" w:rsidR="00402E95" w:rsidRDefault="00402E95" w:rsidP="00402E95">
      <w:pPr>
        <w:jc w:val="center"/>
        <w:rPr>
          <w:rFonts w:ascii="Times New Roman" w:hAnsi="Times New Roman"/>
          <w:b/>
        </w:rPr>
      </w:pPr>
      <w:r>
        <w:rPr>
          <w:rFonts w:ascii="Times New Roman" w:hAnsi="Times New Roman"/>
          <w:b/>
        </w:rPr>
        <w:t>BASHKIA</w:t>
      </w:r>
      <w:r w:rsidRPr="00FA0203">
        <w:rPr>
          <w:rFonts w:ascii="Times New Roman" w:hAnsi="Times New Roman"/>
          <w:b/>
        </w:rPr>
        <w:t xml:space="preserve"> VLORË</w:t>
      </w:r>
    </w:p>
    <w:p w14:paraId="2C9BA6EB" w14:textId="77777777" w:rsidR="00402E95" w:rsidRPr="00B66A4C" w:rsidRDefault="00402E95" w:rsidP="00402E95">
      <w:pPr>
        <w:tabs>
          <w:tab w:val="left" w:pos="2771"/>
          <w:tab w:val="center" w:pos="4252"/>
        </w:tabs>
        <w:jc w:val="center"/>
        <w:rPr>
          <w:rFonts w:ascii="Times New Roman" w:eastAsia="Calibri" w:hAnsi="Times New Roman"/>
          <w:b/>
        </w:rPr>
      </w:pPr>
      <w:r w:rsidRPr="00B66A4C">
        <w:rPr>
          <w:rFonts w:ascii="Times New Roman" w:eastAsia="Calibri" w:hAnsi="Times New Roman"/>
          <w:b/>
        </w:rPr>
        <w:t>DREJTORIA E PËRGJITHSHME EKONOMIKE, TURIZMIT DHE SHËRBIMEVE MBËSHTETËSE</w:t>
      </w:r>
    </w:p>
    <w:p w14:paraId="6A5F6115" w14:textId="77777777" w:rsidR="00402E95" w:rsidRPr="00FA0203" w:rsidRDefault="00402E95" w:rsidP="00402E95">
      <w:pPr>
        <w:jc w:val="center"/>
        <w:rPr>
          <w:rFonts w:ascii="Times New Roman" w:hAnsi="Times New Roman"/>
          <w:b/>
        </w:rPr>
      </w:pPr>
      <w:r w:rsidRPr="00FA0203">
        <w:rPr>
          <w:rFonts w:ascii="Times New Roman" w:hAnsi="Times New Roman"/>
          <w:b/>
        </w:rPr>
        <w:t>DREJTORIA E BURIMEVE NJERËZORE</w:t>
      </w:r>
    </w:p>
    <w:p w14:paraId="681C490E" w14:textId="77777777" w:rsidR="00402E95" w:rsidRPr="00FA0203" w:rsidRDefault="00402E95" w:rsidP="00402E95">
      <w:pPr>
        <w:jc w:val="center"/>
        <w:rPr>
          <w:rFonts w:ascii="Times New Roman" w:hAnsi="Times New Roman"/>
          <w:b/>
          <w:color w:val="000000" w:themeColor="text1"/>
        </w:rPr>
      </w:pPr>
      <w:r w:rsidRPr="00FA0203">
        <w:rPr>
          <w:rFonts w:ascii="Times New Roman" w:hAnsi="Times New Roman"/>
          <w:b/>
          <w:color w:val="000000" w:themeColor="text1"/>
        </w:rPr>
        <w:t>SEKTORI I ARSIMIT, RINISË DHE SPORTIT</w:t>
      </w:r>
    </w:p>
    <w:p w14:paraId="202B838B" w14:textId="77777777" w:rsidR="00402E95" w:rsidRPr="00FA0203" w:rsidRDefault="00402E95" w:rsidP="00402E95">
      <w:pPr>
        <w:jc w:val="center"/>
        <w:rPr>
          <w:rFonts w:ascii="Times New Roman" w:hAnsi="Times New Roman"/>
        </w:rPr>
      </w:pPr>
    </w:p>
    <w:p w14:paraId="40621CB9" w14:textId="77777777" w:rsidR="00402E95" w:rsidRDefault="00402E95" w:rsidP="00402E95">
      <w:pPr>
        <w:jc w:val="center"/>
      </w:pPr>
    </w:p>
    <w:p w14:paraId="0EF4CC03" w14:textId="757C7A2D" w:rsidR="00402E95" w:rsidRPr="00506540" w:rsidRDefault="00402E95" w:rsidP="00402E95">
      <w:pPr>
        <w:jc w:val="center"/>
        <w:rPr>
          <w:rFonts w:ascii="Times New Roman" w:hAnsi="Times New Roman"/>
          <w:b/>
          <w:sz w:val="24"/>
          <w:szCs w:val="24"/>
        </w:rPr>
      </w:pPr>
      <w:r w:rsidRPr="00506540">
        <w:rPr>
          <w:rFonts w:ascii="Times New Roman" w:hAnsi="Times New Roman"/>
          <w:b/>
          <w:sz w:val="24"/>
          <w:szCs w:val="24"/>
        </w:rPr>
        <w:t>SHPALLJA E KRITEREVE PËR PËRFITIMIN E BURSËS SIPAS VKM-së Nr. 666,</w:t>
      </w:r>
      <w:r w:rsidRPr="00506540">
        <w:rPr>
          <w:rFonts w:ascii="Times New Roman" w:hAnsi="Times New Roman"/>
          <w:b/>
          <w:color w:val="000000" w:themeColor="text1"/>
          <w:sz w:val="24"/>
          <w:szCs w:val="24"/>
          <w:shd w:val="clear" w:color="auto" w:fill="FFFFFF"/>
          <w:lang w:eastAsia="it-IT"/>
        </w:rPr>
        <w:t xml:space="preserve"> </w:t>
      </w:r>
      <w:r w:rsidRPr="00506540">
        <w:rPr>
          <w:rFonts w:ascii="Times New Roman" w:hAnsi="Times New Roman"/>
          <w:b/>
          <w:sz w:val="24"/>
          <w:szCs w:val="24"/>
        </w:rPr>
        <w:t>datë 10.10.2019</w:t>
      </w:r>
      <w:r w:rsidR="00506540" w:rsidRPr="00506540">
        <w:rPr>
          <w:rFonts w:ascii="Times New Roman" w:hAnsi="Times New Roman"/>
          <w:b/>
          <w:sz w:val="24"/>
          <w:szCs w:val="24"/>
        </w:rPr>
        <w:t>, të n</w:t>
      </w:r>
      <w:r w:rsidRPr="00506540">
        <w:rPr>
          <w:rFonts w:ascii="Times New Roman" w:hAnsi="Times New Roman"/>
          <w:b/>
          <w:sz w:val="24"/>
          <w:szCs w:val="24"/>
        </w:rPr>
        <w:t>dryshuar</w:t>
      </w:r>
    </w:p>
    <w:p w14:paraId="60434AA8" w14:textId="77777777" w:rsidR="00402E95" w:rsidRPr="00FA6C74" w:rsidRDefault="00402E95" w:rsidP="00402E95">
      <w:pPr>
        <w:jc w:val="center"/>
        <w:rPr>
          <w:rFonts w:ascii="Times New Roman" w:hAnsi="Times New Roman"/>
          <w:b/>
        </w:rPr>
      </w:pPr>
    </w:p>
    <w:p w14:paraId="0F7A25AB" w14:textId="062A66D0" w:rsidR="00B55518" w:rsidRPr="00B55518" w:rsidRDefault="00B55518" w:rsidP="00B55518">
      <w:pPr>
        <w:spacing w:before="100" w:beforeAutospacing="1" w:after="100" w:afterAutospacing="1"/>
        <w:outlineLvl w:val="2"/>
        <w:rPr>
          <w:rFonts w:ascii="Times New Roman" w:hAnsi="Times New Roman"/>
          <w:b/>
          <w:bCs/>
          <w:sz w:val="24"/>
          <w:szCs w:val="24"/>
          <w:lang w:val="it-IT" w:eastAsia="it-IT"/>
        </w:rPr>
      </w:pPr>
      <w:r w:rsidRPr="00B55518">
        <w:rPr>
          <w:rFonts w:ascii="Times New Roman" w:hAnsi="Times New Roman"/>
          <w:b/>
          <w:bCs/>
          <w:sz w:val="24"/>
          <w:szCs w:val="24"/>
          <w:lang w:val="it-IT" w:eastAsia="it-IT"/>
        </w:rPr>
        <w:t>Kriteret e përfitimit të bursës për nxënësit e arsimit parauniversitar në institucionet publike, për vitin shkollor 2025-2026</w:t>
      </w:r>
    </w:p>
    <w:p w14:paraId="25939644" w14:textId="661581D5" w:rsidR="00B55518" w:rsidRPr="00807C0D" w:rsidRDefault="00B55518" w:rsidP="00B55518">
      <w:pPr>
        <w:jc w:val="both"/>
        <w:rPr>
          <w:rFonts w:ascii="Times New Roman" w:hAnsi="Times New Roman"/>
          <w:sz w:val="24"/>
          <w:szCs w:val="24"/>
        </w:rPr>
      </w:pPr>
      <w:r w:rsidRPr="00807C0D">
        <w:rPr>
          <w:rFonts w:ascii="Times New Roman" w:hAnsi="Times New Roman"/>
          <w:sz w:val="24"/>
          <w:szCs w:val="24"/>
        </w:rPr>
        <w:t>Bazuar nё Ligjin nr. 139/2015 “Pёr vetёqeverisjen vendore” dhe VKM-në nr. 666, datë 10.10.2019 “Për kuotat financiare të ushqimit në mensa e konvikte, përcaktimin e kritereve për përfitimin e bursave dhe pagesave për nxenësit e arsimit parauniversitar  në institucionet arsimore publike” tё ndyshuar, Bashkia Vlorë shpall kriteret dhe afatin për përfitimin e bursave si më poshtë:</w:t>
      </w:r>
    </w:p>
    <w:p w14:paraId="7E8D9F4A" w14:textId="5976F5A8" w:rsidR="00807C0D" w:rsidRDefault="00807C0D" w:rsidP="00807C0D">
      <w:pPr>
        <w:pStyle w:val="NormalWeb"/>
      </w:pPr>
      <w:r>
        <w:rPr>
          <w:rStyle w:val="Strong"/>
          <w:rFonts w:eastAsiaTheme="majorEastAsia"/>
        </w:rPr>
        <w:t>Dokumentacioni i kërkuar sipas kriterit përkatës të përfitimit të bursës, duhet të dorëzohet pranë Bashkisë Vlorë, me postë ose dr</w:t>
      </w:r>
      <w:r w:rsidR="00402E95">
        <w:rPr>
          <w:rStyle w:val="Strong"/>
          <w:rFonts w:eastAsiaTheme="majorEastAsia"/>
        </w:rPr>
        <w:t>ejtpërsëdrejti, brenda datës 30.10.</w:t>
      </w:r>
      <w:r>
        <w:rPr>
          <w:rStyle w:val="Strong"/>
          <w:rFonts w:eastAsiaTheme="majorEastAsia"/>
        </w:rPr>
        <w:t>2025</w:t>
      </w:r>
    </w:p>
    <w:p w14:paraId="1A24D764" w14:textId="77777777" w:rsidR="00807C0D" w:rsidRDefault="00807C0D" w:rsidP="00807C0D">
      <w:pPr>
        <w:pStyle w:val="NormalWeb"/>
      </w:pPr>
      <w:r>
        <w:t>Dokumentacioni i dorëzuar pas afatit të sipërcaktuar nuk do të merret në shqyrtim</w:t>
      </w:r>
    </w:p>
    <w:p w14:paraId="74D9E7A7" w14:textId="77777777" w:rsidR="00807C0D" w:rsidRDefault="00807C0D" w:rsidP="00B55518">
      <w:pPr>
        <w:jc w:val="both"/>
        <w:rPr>
          <w:rFonts w:ascii="Times New Roman" w:hAnsi="Times New Roman"/>
          <w:b/>
          <w:bCs/>
          <w:sz w:val="24"/>
          <w:szCs w:val="24"/>
        </w:rPr>
      </w:pPr>
    </w:p>
    <w:p w14:paraId="11872C2A" w14:textId="77777777" w:rsidR="00807C0D" w:rsidRDefault="00807C0D" w:rsidP="00B55518">
      <w:pPr>
        <w:jc w:val="both"/>
        <w:rPr>
          <w:rFonts w:ascii="Times New Roman" w:hAnsi="Times New Roman"/>
          <w:b/>
          <w:bCs/>
          <w:sz w:val="24"/>
          <w:szCs w:val="24"/>
        </w:rPr>
      </w:pPr>
    </w:p>
    <w:p w14:paraId="7048E23F" w14:textId="77777777" w:rsidR="00B55518" w:rsidRDefault="00B55518" w:rsidP="00D524C3">
      <w:pPr>
        <w:ind w:firstLine="284"/>
        <w:jc w:val="both"/>
        <w:rPr>
          <w:rFonts w:ascii="Times New Roman" w:hAnsi="Times New Roman"/>
          <w:b/>
          <w:bCs/>
          <w:sz w:val="24"/>
          <w:szCs w:val="24"/>
        </w:rPr>
      </w:pPr>
    </w:p>
    <w:p w14:paraId="39D4B8A4" w14:textId="4C68EC95" w:rsidR="00D524C3" w:rsidRDefault="00D524C3" w:rsidP="00D524C3">
      <w:pPr>
        <w:ind w:firstLine="284"/>
        <w:jc w:val="both"/>
        <w:rPr>
          <w:rFonts w:ascii="Times New Roman" w:hAnsi="Times New Roman"/>
          <w:b/>
          <w:bCs/>
          <w:sz w:val="24"/>
          <w:szCs w:val="24"/>
        </w:rPr>
      </w:pPr>
      <w:r w:rsidRPr="0042079C">
        <w:rPr>
          <w:rFonts w:ascii="Times New Roman" w:hAnsi="Times New Roman"/>
          <w:b/>
          <w:bCs/>
          <w:sz w:val="24"/>
          <w:szCs w:val="24"/>
        </w:rPr>
        <w:t>2.1 Kriteri ekonomik:</w:t>
      </w:r>
    </w:p>
    <w:p w14:paraId="7BCB41D1" w14:textId="77777777" w:rsidR="0042079C" w:rsidRPr="0042079C" w:rsidRDefault="0042079C" w:rsidP="00D524C3">
      <w:pPr>
        <w:ind w:firstLine="284"/>
        <w:jc w:val="both"/>
        <w:rPr>
          <w:rFonts w:ascii="Times New Roman" w:hAnsi="Times New Roman"/>
          <w:b/>
          <w:bCs/>
          <w:sz w:val="24"/>
          <w:szCs w:val="24"/>
        </w:rPr>
      </w:pPr>
    </w:p>
    <w:p w14:paraId="43913247" w14:textId="62913791" w:rsidR="00D524C3" w:rsidRPr="0042079C" w:rsidRDefault="00D524C3" w:rsidP="00D524C3">
      <w:pPr>
        <w:ind w:firstLine="284"/>
        <w:jc w:val="both"/>
        <w:rPr>
          <w:rFonts w:ascii="Times New Roman" w:hAnsi="Times New Roman"/>
          <w:b/>
          <w:bCs/>
          <w:i/>
          <w:iCs/>
          <w:sz w:val="24"/>
          <w:szCs w:val="24"/>
        </w:rPr>
      </w:pPr>
      <w:r w:rsidRPr="0042079C">
        <w:rPr>
          <w:rFonts w:ascii="Times New Roman" w:hAnsi="Times New Roman"/>
          <w:b/>
          <w:bCs/>
          <w:i/>
          <w:iCs/>
          <w:sz w:val="24"/>
          <w:szCs w:val="24"/>
        </w:rPr>
        <w:t>a) nxënësit e arsimit parauniversitar, të cilët ndjekin procesin mësimor në largësinë mbi 5km nga vendbanimi i përhershëm i tyre, që plotësojnë kriterin ekonomik, sipas pasqyrës nr. 1, që i bashkëlidhet këtij vendimi, dhe që akomodohen në konvikte publike;</w:t>
      </w:r>
    </w:p>
    <w:p w14:paraId="40FEDAF8" w14:textId="77777777" w:rsidR="000F6253" w:rsidRPr="0042079C" w:rsidRDefault="000F6253" w:rsidP="00D524C3">
      <w:pPr>
        <w:ind w:firstLine="284"/>
        <w:jc w:val="both"/>
        <w:rPr>
          <w:rFonts w:ascii="Times New Roman" w:hAnsi="Times New Roman"/>
          <w:sz w:val="24"/>
          <w:szCs w:val="24"/>
        </w:rPr>
      </w:pPr>
    </w:p>
    <w:p w14:paraId="5E8AEB99" w14:textId="77777777" w:rsidR="000F6253" w:rsidRPr="0042079C" w:rsidRDefault="000F6253" w:rsidP="000F6253">
      <w:pPr>
        <w:pStyle w:val="ListParagraph"/>
        <w:numPr>
          <w:ilvl w:val="0"/>
          <w:numId w:val="1"/>
        </w:numPr>
        <w:rPr>
          <w:rFonts w:ascii="Times New Roman" w:hAnsi="Times New Roman"/>
          <w:sz w:val="24"/>
          <w:szCs w:val="24"/>
        </w:rPr>
      </w:pPr>
      <w:bookmarkStart w:id="0" w:name="_Hlk208254715"/>
      <w:r w:rsidRPr="0042079C">
        <w:rPr>
          <w:rFonts w:ascii="Times New Roman" w:hAnsi="Times New Roman"/>
          <w:sz w:val="24"/>
          <w:szCs w:val="24"/>
        </w:rPr>
        <w:t>Formularë aplikimi (kërkesë) nga nxënësi apo kryefamiljari drejtuar Bashkisë Vlorë për përfitim burse.</w:t>
      </w:r>
    </w:p>
    <w:p w14:paraId="45EAF96E" w14:textId="77777777" w:rsidR="00D524C3" w:rsidRPr="0042079C" w:rsidRDefault="00D524C3" w:rsidP="00D524C3">
      <w:pPr>
        <w:pStyle w:val="TableParagraph"/>
        <w:numPr>
          <w:ilvl w:val="0"/>
          <w:numId w:val="1"/>
        </w:numPr>
        <w:tabs>
          <w:tab w:val="left" w:pos="1007"/>
        </w:tabs>
        <w:spacing w:before="3" w:line="273" w:lineRule="auto"/>
        <w:ind w:right="98"/>
        <w:rPr>
          <w:sz w:val="24"/>
          <w:szCs w:val="24"/>
        </w:rPr>
      </w:pPr>
      <w:r w:rsidRPr="0042079C">
        <w:rPr>
          <w:sz w:val="24"/>
          <w:szCs w:val="24"/>
        </w:rPr>
        <w:t>Çertifikatë familjare dhe personale e nxënësit.</w:t>
      </w:r>
      <w:bookmarkStart w:id="1" w:name="_Hlk208254198"/>
      <w:r w:rsidRPr="0042079C">
        <w:rPr>
          <w:sz w:val="24"/>
          <w:szCs w:val="24"/>
        </w:rPr>
        <w:t xml:space="preserve">(shkarkohet nga e- </w:t>
      </w:r>
      <w:r w:rsidRPr="0042079C">
        <w:rPr>
          <w:spacing w:val="-2"/>
          <w:sz w:val="24"/>
          <w:szCs w:val="24"/>
        </w:rPr>
        <w:t>albania)</w:t>
      </w:r>
      <w:bookmarkEnd w:id="1"/>
    </w:p>
    <w:p w14:paraId="626FC4CE" w14:textId="77777777" w:rsidR="00D524C3" w:rsidRPr="0042079C" w:rsidRDefault="00D524C3" w:rsidP="00D524C3">
      <w:pPr>
        <w:pStyle w:val="TableParagraph"/>
        <w:numPr>
          <w:ilvl w:val="0"/>
          <w:numId w:val="1"/>
        </w:numPr>
        <w:tabs>
          <w:tab w:val="left" w:pos="1007"/>
        </w:tabs>
        <w:spacing w:before="1" w:line="273" w:lineRule="auto"/>
        <w:ind w:right="102"/>
        <w:rPr>
          <w:sz w:val="24"/>
          <w:szCs w:val="24"/>
        </w:rPr>
      </w:pPr>
      <w:r w:rsidRPr="0042079C">
        <w:rPr>
          <w:sz w:val="24"/>
          <w:szCs w:val="24"/>
        </w:rPr>
        <w:t>Vërtetim</w:t>
      </w:r>
      <w:r w:rsidRPr="0042079C">
        <w:rPr>
          <w:spacing w:val="40"/>
          <w:sz w:val="24"/>
          <w:szCs w:val="24"/>
        </w:rPr>
        <w:t xml:space="preserve"> </w:t>
      </w:r>
      <w:r w:rsidRPr="0042079C">
        <w:rPr>
          <w:sz w:val="24"/>
          <w:szCs w:val="24"/>
        </w:rPr>
        <w:t>banimi nga</w:t>
      </w:r>
      <w:r w:rsidRPr="0042079C">
        <w:rPr>
          <w:spacing w:val="40"/>
          <w:sz w:val="24"/>
          <w:szCs w:val="24"/>
        </w:rPr>
        <w:t xml:space="preserve"> </w:t>
      </w:r>
      <w:r w:rsidRPr="0042079C">
        <w:rPr>
          <w:sz w:val="24"/>
          <w:szCs w:val="24"/>
        </w:rPr>
        <w:t xml:space="preserve">njësia e vetëqeverisjes vendore ku banon </w:t>
      </w:r>
      <w:r w:rsidRPr="0042079C">
        <w:rPr>
          <w:spacing w:val="-2"/>
          <w:sz w:val="24"/>
          <w:szCs w:val="24"/>
        </w:rPr>
        <w:t>nxënësi.</w:t>
      </w:r>
    </w:p>
    <w:p w14:paraId="74DDF67D" w14:textId="77777777" w:rsidR="00D524C3" w:rsidRPr="0042079C" w:rsidRDefault="00D524C3" w:rsidP="00D524C3">
      <w:pPr>
        <w:pStyle w:val="TableParagraph"/>
        <w:numPr>
          <w:ilvl w:val="0"/>
          <w:numId w:val="1"/>
        </w:numPr>
        <w:tabs>
          <w:tab w:val="left" w:pos="1007"/>
        </w:tabs>
        <w:spacing w:before="1" w:line="276" w:lineRule="auto"/>
        <w:ind w:right="102"/>
        <w:rPr>
          <w:sz w:val="24"/>
          <w:szCs w:val="24"/>
        </w:rPr>
      </w:pPr>
      <w:r w:rsidRPr="0042079C">
        <w:rPr>
          <w:sz w:val="24"/>
          <w:szCs w:val="24"/>
        </w:rPr>
        <w:t xml:space="preserve">Vërtetim nga sekretaria e shkollës ku është rregjistruar dhe vazhdon studimet nxënësi, në cilën degë dhe në cilin vit shkollor </w:t>
      </w:r>
      <w:r w:rsidRPr="0042079C">
        <w:rPr>
          <w:spacing w:val="-2"/>
          <w:sz w:val="24"/>
          <w:szCs w:val="24"/>
        </w:rPr>
        <w:t>është.</w:t>
      </w:r>
    </w:p>
    <w:p w14:paraId="2F0B5A94" w14:textId="0D8B470D" w:rsidR="0042079C" w:rsidRPr="0042079C" w:rsidRDefault="0042079C" w:rsidP="0042079C">
      <w:pPr>
        <w:pStyle w:val="TableParagraph"/>
        <w:numPr>
          <w:ilvl w:val="0"/>
          <w:numId w:val="1"/>
        </w:numPr>
        <w:tabs>
          <w:tab w:val="left" w:pos="1006"/>
        </w:tabs>
        <w:spacing w:line="244" w:lineRule="exact"/>
        <w:ind w:left="1006" w:hanging="359"/>
        <w:rPr>
          <w:sz w:val="24"/>
          <w:szCs w:val="24"/>
        </w:rPr>
      </w:pPr>
      <w:r w:rsidRPr="0048282E">
        <w:rPr>
          <w:sz w:val="24"/>
          <w:szCs w:val="24"/>
        </w:rPr>
        <w:t>Vërtetim</w:t>
      </w:r>
      <w:r w:rsidR="00A54395">
        <w:rPr>
          <w:spacing w:val="-8"/>
          <w:sz w:val="24"/>
          <w:szCs w:val="24"/>
        </w:rPr>
        <w:t xml:space="preserve"> </w:t>
      </w:r>
      <w:r w:rsidR="00C15D20" w:rsidRPr="0048282E">
        <w:rPr>
          <w:sz w:val="24"/>
          <w:szCs w:val="24"/>
        </w:rPr>
        <w:t xml:space="preserve">regjistrimi </w:t>
      </w:r>
      <w:r w:rsidRPr="0048282E">
        <w:rPr>
          <w:spacing w:val="-2"/>
          <w:sz w:val="24"/>
          <w:szCs w:val="24"/>
        </w:rPr>
        <w:t xml:space="preserve">në konvikt </w:t>
      </w:r>
    </w:p>
    <w:p w14:paraId="53EA4975" w14:textId="20184E6F" w:rsidR="00D524C3" w:rsidRPr="0042079C" w:rsidRDefault="00AE03D1" w:rsidP="00AE03D1">
      <w:pPr>
        <w:pStyle w:val="TableParagraph"/>
        <w:numPr>
          <w:ilvl w:val="0"/>
          <w:numId w:val="1"/>
        </w:numPr>
        <w:tabs>
          <w:tab w:val="left" w:pos="1007"/>
        </w:tabs>
        <w:spacing w:line="244" w:lineRule="exact"/>
        <w:ind w:left="1006" w:hanging="359"/>
        <w:rPr>
          <w:sz w:val="24"/>
          <w:szCs w:val="24"/>
        </w:rPr>
      </w:pPr>
      <w:r w:rsidRPr="0042079C">
        <w:rPr>
          <w:sz w:val="24"/>
          <w:szCs w:val="24"/>
        </w:rPr>
        <w:t>Vërtetim mbi përfitimin e ndihmës ekonomike, ku të specifikohet nëse familja e përfiton ose jo dhe, nëse po, të shënohet edhe vlera mujore e saj</w:t>
      </w:r>
    </w:p>
    <w:p w14:paraId="5E10ED6A" w14:textId="2E48F0A7" w:rsidR="00D524C3" w:rsidRPr="0042079C" w:rsidRDefault="00D524C3" w:rsidP="00D524C3">
      <w:pPr>
        <w:pStyle w:val="TableParagraph"/>
        <w:numPr>
          <w:ilvl w:val="0"/>
          <w:numId w:val="1"/>
        </w:numPr>
        <w:tabs>
          <w:tab w:val="left" w:pos="1007"/>
          <w:tab w:val="left" w:pos="1056"/>
        </w:tabs>
        <w:spacing w:line="273" w:lineRule="auto"/>
        <w:ind w:right="97"/>
        <w:rPr>
          <w:sz w:val="24"/>
          <w:szCs w:val="24"/>
        </w:rPr>
      </w:pPr>
      <w:r w:rsidRPr="0042079C">
        <w:rPr>
          <w:sz w:val="24"/>
          <w:szCs w:val="24"/>
        </w:rPr>
        <w:t>Vërtetim</w:t>
      </w:r>
      <w:r w:rsidRPr="0042079C">
        <w:rPr>
          <w:spacing w:val="40"/>
          <w:sz w:val="24"/>
          <w:szCs w:val="24"/>
        </w:rPr>
        <w:t xml:space="preserve"> </w:t>
      </w:r>
      <w:r w:rsidRPr="0042079C">
        <w:rPr>
          <w:sz w:val="24"/>
          <w:szCs w:val="24"/>
        </w:rPr>
        <w:t>për të ardhurat mujore të secilit anëtar të familjes mbi moshën 18 vjeç nga qëndra e punës kur janë në marrëdhënie pune.</w:t>
      </w:r>
    </w:p>
    <w:p w14:paraId="4A70D92B" w14:textId="0432DCB0" w:rsidR="00D524C3" w:rsidRPr="0042079C" w:rsidRDefault="00D524C3" w:rsidP="00D524C3">
      <w:pPr>
        <w:pStyle w:val="TableParagraph"/>
        <w:numPr>
          <w:ilvl w:val="0"/>
          <w:numId w:val="1"/>
        </w:numPr>
        <w:tabs>
          <w:tab w:val="left" w:pos="1007"/>
        </w:tabs>
        <w:spacing w:before="3" w:line="273" w:lineRule="auto"/>
        <w:ind w:right="106"/>
        <w:rPr>
          <w:sz w:val="24"/>
          <w:szCs w:val="24"/>
        </w:rPr>
      </w:pPr>
      <w:r w:rsidRPr="0042079C">
        <w:rPr>
          <w:sz w:val="24"/>
          <w:szCs w:val="24"/>
        </w:rPr>
        <w:t>Vërtetim për të gjithë anëtarët e familjes mbi 18 vjeç që janë të rregjistruar si punëkërkues të papunë nga Zyra e Punësimit</w:t>
      </w:r>
    </w:p>
    <w:p w14:paraId="31FD07DF" w14:textId="64B48107" w:rsidR="004F663D" w:rsidRPr="0042079C" w:rsidRDefault="004F663D" w:rsidP="004F663D">
      <w:pPr>
        <w:pStyle w:val="TableParagraph"/>
        <w:numPr>
          <w:ilvl w:val="0"/>
          <w:numId w:val="1"/>
        </w:numPr>
        <w:tabs>
          <w:tab w:val="left" w:pos="1007"/>
        </w:tabs>
        <w:spacing w:line="273" w:lineRule="auto"/>
        <w:ind w:right="101"/>
        <w:rPr>
          <w:color w:val="3F3F3F"/>
          <w:sz w:val="24"/>
          <w:szCs w:val="24"/>
        </w:rPr>
      </w:pPr>
      <w:r w:rsidRPr="0042079C">
        <w:rPr>
          <w:spacing w:val="-2"/>
          <w:sz w:val="24"/>
          <w:szCs w:val="24"/>
        </w:rPr>
        <w:t>Vërtetim nga Instituti i Sigurimeve Shoqërore mbi kontributet</w:t>
      </w:r>
      <w:r w:rsidR="00B75A75" w:rsidRPr="0042079C">
        <w:rPr>
          <w:spacing w:val="-2"/>
          <w:sz w:val="24"/>
          <w:szCs w:val="24"/>
        </w:rPr>
        <w:t>,</w:t>
      </w:r>
      <w:r w:rsidR="00AE03D1" w:rsidRPr="0042079C">
        <w:rPr>
          <w:spacing w:val="-2"/>
          <w:sz w:val="24"/>
          <w:szCs w:val="24"/>
        </w:rPr>
        <w:t xml:space="preserve"> </w:t>
      </w:r>
      <w:r w:rsidRPr="0042079C">
        <w:rPr>
          <w:sz w:val="24"/>
          <w:szCs w:val="24"/>
        </w:rPr>
        <w:t>pension</w:t>
      </w:r>
      <w:r w:rsidR="00B75A75" w:rsidRPr="0042079C">
        <w:rPr>
          <w:sz w:val="24"/>
          <w:szCs w:val="24"/>
        </w:rPr>
        <w:t>e</w:t>
      </w:r>
      <w:r w:rsidRPr="0042079C">
        <w:rPr>
          <w:sz w:val="24"/>
          <w:szCs w:val="24"/>
        </w:rPr>
        <w:t xml:space="preserve"> </w:t>
      </w:r>
      <w:r w:rsidR="00B75A75" w:rsidRPr="0042079C">
        <w:rPr>
          <w:sz w:val="24"/>
          <w:szCs w:val="24"/>
        </w:rPr>
        <w:t xml:space="preserve">apo </w:t>
      </w:r>
      <w:r w:rsidRPr="0042079C">
        <w:rPr>
          <w:sz w:val="24"/>
          <w:szCs w:val="24"/>
        </w:rPr>
        <w:t xml:space="preserve"> shtesa të tjera</w:t>
      </w:r>
      <w:r w:rsidRPr="0042079C">
        <w:rPr>
          <w:spacing w:val="-2"/>
          <w:sz w:val="24"/>
          <w:szCs w:val="24"/>
        </w:rPr>
        <w:t xml:space="preserve"> për secilin anëtar të familjes mbi moshën 18 vjeç</w:t>
      </w:r>
      <w:r w:rsidR="00B75A75" w:rsidRPr="0042079C">
        <w:rPr>
          <w:spacing w:val="-2"/>
          <w:sz w:val="24"/>
          <w:szCs w:val="24"/>
        </w:rPr>
        <w:t xml:space="preserve"> (pozitiv ose negativ)</w:t>
      </w:r>
    </w:p>
    <w:p w14:paraId="7B05C2F5" w14:textId="62860676" w:rsidR="00D524C3" w:rsidRPr="0042079C" w:rsidRDefault="00D524C3" w:rsidP="00D524C3">
      <w:pPr>
        <w:pStyle w:val="TableParagraph"/>
        <w:numPr>
          <w:ilvl w:val="0"/>
          <w:numId w:val="1"/>
        </w:numPr>
        <w:tabs>
          <w:tab w:val="left" w:pos="1007"/>
        </w:tabs>
        <w:spacing w:before="5" w:line="273" w:lineRule="auto"/>
        <w:ind w:right="97"/>
        <w:rPr>
          <w:sz w:val="24"/>
          <w:szCs w:val="24"/>
        </w:rPr>
      </w:pPr>
      <w:r w:rsidRPr="0042079C">
        <w:rPr>
          <w:sz w:val="24"/>
          <w:szCs w:val="24"/>
        </w:rPr>
        <w:lastRenderedPageBreak/>
        <w:t>Vërtetim</w:t>
      </w:r>
      <w:r w:rsidRPr="0042079C">
        <w:rPr>
          <w:spacing w:val="-5"/>
          <w:sz w:val="24"/>
          <w:szCs w:val="24"/>
        </w:rPr>
        <w:t xml:space="preserve"> </w:t>
      </w:r>
      <w:r w:rsidRPr="0042079C">
        <w:rPr>
          <w:sz w:val="24"/>
          <w:szCs w:val="24"/>
        </w:rPr>
        <w:t>nga</w:t>
      </w:r>
      <w:r w:rsidRPr="0042079C">
        <w:rPr>
          <w:spacing w:val="-3"/>
          <w:sz w:val="24"/>
          <w:szCs w:val="24"/>
        </w:rPr>
        <w:t xml:space="preserve"> </w:t>
      </w:r>
      <w:r w:rsidRPr="0042079C">
        <w:rPr>
          <w:sz w:val="24"/>
          <w:szCs w:val="24"/>
        </w:rPr>
        <w:t>Drejtoria</w:t>
      </w:r>
      <w:r w:rsidRPr="0042079C">
        <w:rPr>
          <w:spacing w:val="-3"/>
          <w:sz w:val="24"/>
          <w:szCs w:val="24"/>
        </w:rPr>
        <w:t xml:space="preserve"> </w:t>
      </w:r>
      <w:r w:rsidRPr="0042079C">
        <w:rPr>
          <w:sz w:val="24"/>
          <w:szCs w:val="24"/>
        </w:rPr>
        <w:t>Rajonale</w:t>
      </w:r>
      <w:r w:rsidRPr="0042079C">
        <w:rPr>
          <w:spacing w:val="-3"/>
          <w:sz w:val="24"/>
          <w:szCs w:val="24"/>
        </w:rPr>
        <w:t xml:space="preserve"> </w:t>
      </w:r>
      <w:r w:rsidRPr="0042079C">
        <w:rPr>
          <w:sz w:val="24"/>
          <w:szCs w:val="24"/>
        </w:rPr>
        <w:t>e</w:t>
      </w:r>
      <w:r w:rsidRPr="0042079C">
        <w:rPr>
          <w:spacing w:val="-3"/>
          <w:sz w:val="24"/>
          <w:szCs w:val="24"/>
        </w:rPr>
        <w:t xml:space="preserve"> </w:t>
      </w:r>
      <w:r w:rsidRPr="0042079C">
        <w:rPr>
          <w:sz w:val="24"/>
          <w:szCs w:val="24"/>
        </w:rPr>
        <w:t>Tatimeve</w:t>
      </w:r>
      <w:r w:rsidRPr="0042079C">
        <w:rPr>
          <w:spacing w:val="-1"/>
          <w:sz w:val="24"/>
          <w:szCs w:val="24"/>
        </w:rPr>
        <w:t xml:space="preserve"> </w:t>
      </w:r>
      <w:r w:rsidRPr="0042079C">
        <w:rPr>
          <w:sz w:val="24"/>
          <w:szCs w:val="24"/>
        </w:rPr>
        <w:t>për</w:t>
      </w:r>
      <w:r w:rsidRPr="0042079C">
        <w:rPr>
          <w:spacing w:val="-2"/>
          <w:sz w:val="24"/>
          <w:szCs w:val="24"/>
        </w:rPr>
        <w:t xml:space="preserve"> </w:t>
      </w:r>
      <w:r w:rsidRPr="0042079C">
        <w:rPr>
          <w:sz w:val="24"/>
          <w:szCs w:val="24"/>
        </w:rPr>
        <w:t>të</w:t>
      </w:r>
      <w:r w:rsidRPr="0042079C">
        <w:rPr>
          <w:spacing w:val="-1"/>
          <w:sz w:val="24"/>
          <w:szCs w:val="24"/>
        </w:rPr>
        <w:t xml:space="preserve"> </w:t>
      </w:r>
      <w:r w:rsidRPr="0042079C">
        <w:rPr>
          <w:sz w:val="24"/>
          <w:szCs w:val="24"/>
        </w:rPr>
        <w:t>gjithë</w:t>
      </w:r>
      <w:r w:rsidRPr="0042079C">
        <w:rPr>
          <w:spacing w:val="-3"/>
          <w:sz w:val="24"/>
          <w:szCs w:val="24"/>
        </w:rPr>
        <w:t xml:space="preserve"> </w:t>
      </w:r>
      <w:r w:rsidRPr="0042079C">
        <w:rPr>
          <w:sz w:val="24"/>
          <w:szCs w:val="24"/>
        </w:rPr>
        <w:t>anëtarët</w:t>
      </w:r>
      <w:r w:rsidRPr="0042079C">
        <w:rPr>
          <w:spacing w:val="-3"/>
          <w:sz w:val="24"/>
          <w:szCs w:val="24"/>
        </w:rPr>
        <w:t xml:space="preserve"> </w:t>
      </w:r>
      <w:r w:rsidRPr="0042079C">
        <w:rPr>
          <w:sz w:val="24"/>
          <w:szCs w:val="24"/>
        </w:rPr>
        <w:t>e familjes mbi moshën 18 vjeç, ushtrojnë ose jo aktivitet privat. (Shkarkohet nga e-albania</w:t>
      </w:r>
      <w:r w:rsidR="00AE03D1" w:rsidRPr="0042079C">
        <w:rPr>
          <w:sz w:val="24"/>
          <w:szCs w:val="24"/>
        </w:rPr>
        <w:t>)</w:t>
      </w:r>
    </w:p>
    <w:bookmarkEnd w:id="0"/>
    <w:p w14:paraId="4A50B34A" w14:textId="77777777" w:rsidR="00AE03D1" w:rsidRPr="0042079C" w:rsidRDefault="00AE03D1" w:rsidP="00AE03D1">
      <w:pPr>
        <w:pStyle w:val="TableParagraph"/>
        <w:tabs>
          <w:tab w:val="left" w:pos="1007"/>
        </w:tabs>
        <w:spacing w:before="5" w:line="273" w:lineRule="auto"/>
        <w:ind w:left="1007" w:right="97" w:firstLine="0"/>
        <w:rPr>
          <w:sz w:val="24"/>
          <w:szCs w:val="24"/>
        </w:rPr>
      </w:pPr>
    </w:p>
    <w:p w14:paraId="41D40AA3" w14:textId="77777777" w:rsidR="00D524C3" w:rsidRPr="0042079C" w:rsidRDefault="00D524C3" w:rsidP="00D524C3">
      <w:pPr>
        <w:ind w:firstLine="284"/>
        <w:jc w:val="both"/>
        <w:rPr>
          <w:rFonts w:ascii="Times New Roman" w:hAnsi="Times New Roman"/>
          <w:b/>
          <w:bCs/>
          <w:i/>
          <w:iCs/>
          <w:sz w:val="24"/>
          <w:szCs w:val="24"/>
        </w:rPr>
      </w:pPr>
      <w:r w:rsidRPr="0042079C">
        <w:rPr>
          <w:rFonts w:ascii="Times New Roman" w:hAnsi="Times New Roman"/>
          <w:b/>
          <w:bCs/>
          <w:i/>
          <w:iCs/>
          <w:sz w:val="24"/>
          <w:szCs w:val="24"/>
        </w:rPr>
        <w:t>b) nxënësit e arsimit parauniversitar, të cilët banojnë në zonat rurale që nuk kanë shkollë 9-vjeçare brenda rrezes prej 5 km, të cilët plotësojnë kriterin ekonomik, sipas pasqyrës nr. 1, dhe që akomodohen në konvikte publike;</w:t>
      </w:r>
    </w:p>
    <w:p w14:paraId="4F8E6F4A" w14:textId="77777777" w:rsidR="0042079C" w:rsidRPr="0042079C" w:rsidRDefault="0042079C" w:rsidP="00D524C3">
      <w:pPr>
        <w:ind w:firstLine="284"/>
        <w:jc w:val="both"/>
        <w:rPr>
          <w:rFonts w:ascii="Times New Roman" w:hAnsi="Times New Roman"/>
          <w:sz w:val="24"/>
          <w:szCs w:val="24"/>
        </w:rPr>
      </w:pPr>
    </w:p>
    <w:p w14:paraId="75FBD2D0" w14:textId="10297C89" w:rsidR="00AE03D1" w:rsidRPr="0042079C" w:rsidRDefault="000F6253" w:rsidP="000F6253">
      <w:pPr>
        <w:pStyle w:val="ListParagraph"/>
        <w:numPr>
          <w:ilvl w:val="0"/>
          <w:numId w:val="1"/>
        </w:numPr>
        <w:rPr>
          <w:rFonts w:ascii="Times New Roman" w:hAnsi="Times New Roman"/>
          <w:sz w:val="24"/>
          <w:szCs w:val="24"/>
        </w:rPr>
      </w:pPr>
      <w:bookmarkStart w:id="2" w:name="_Hlk208255296"/>
      <w:r w:rsidRPr="0042079C">
        <w:rPr>
          <w:rFonts w:ascii="Times New Roman" w:hAnsi="Times New Roman"/>
          <w:sz w:val="24"/>
          <w:szCs w:val="24"/>
        </w:rPr>
        <w:t>Formularë aplikimi (kërkesë) nga nxënësi apo kryefamiljari drejtuar Bashkisë Vlorë për përfitim burse.</w:t>
      </w:r>
    </w:p>
    <w:bookmarkEnd w:id="2"/>
    <w:p w14:paraId="58D35B64" w14:textId="77777777" w:rsidR="00AE03D1" w:rsidRPr="0042079C" w:rsidRDefault="00AE03D1" w:rsidP="00AE03D1">
      <w:pPr>
        <w:pStyle w:val="TableParagraph"/>
        <w:numPr>
          <w:ilvl w:val="0"/>
          <w:numId w:val="1"/>
        </w:numPr>
        <w:tabs>
          <w:tab w:val="left" w:pos="1007"/>
        </w:tabs>
        <w:spacing w:before="3" w:line="273" w:lineRule="auto"/>
        <w:ind w:right="98"/>
        <w:rPr>
          <w:sz w:val="24"/>
          <w:szCs w:val="24"/>
        </w:rPr>
      </w:pPr>
      <w:r w:rsidRPr="0042079C">
        <w:rPr>
          <w:sz w:val="24"/>
          <w:szCs w:val="24"/>
        </w:rPr>
        <w:t xml:space="preserve">Çertifikatë familjare dhe personale e nxënësit.(shkarkohet nga e- </w:t>
      </w:r>
      <w:r w:rsidRPr="0042079C">
        <w:rPr>
          <w:spacing w:val="-2"/>
          <w:sz w:val="24"/>
          <w:szCs w:val="24"/>
        </w:rPr>
        <w:t>albania)</w:t>
      </w:r>
    </w:p>
    <w:p w14:paraId="3F65DF79" w14:textId="77777777" w:rsidR="00AE03D1" w:rsidRPr="0042079C" w:rsidRDefault="00AE03D1" w:rsidP="00AE03D1">
      <w:pPr>
        <w:pStyle w:val="TableParagraph"/>
        <w:numPr>
          <w:ilvl w:val="0"/>
          <w:numId w:val="1"/>
        </w:numPr>
        <w:tabs>
          <w:tab w:val="left" w:pos="1007"/>
        </w:tabs>
        <w:spacing w:before="1" w:line="273" w:lineRule="auto"/>
        <w:ind w:right="102"/>
        <w:rPr>
          <w:sz w:val="24"/>
          <w:szCs w:val="24"/>
        </w:rPr>
      </w:pPr>
      <w:r w:rsidRPr="0042079C">
        <w:rPr>
          <w:sz w:val="24"/>
          <w:szCs w:val="24"/>
        </w:rPr>
        <w:t>Vërtetim</w:t>
      </w:r>
      <w:r w:rsidRPr="0042079C">
        <w:rPr>
          <w:spacing w:val="40"/>
          <w:sz w:val="24"/>
          <w:szCs w:val="24"/>
        </w:rPr>
        <w:t xml:space="preserve"> </w:t>
      </w:r>
      <w:r w:rsidRPr="0042079C">
        <w:rPr>
          <w:sz w:val="24"/>
          <w:szCs w:val="24"/>
        </w:rPr>
        <w:t>banimi nga</w:t>
      </w:r>
      <w:r w:rsidRPr="0042079C">
        <w:rPr>
          <w:spacing w:val="40"/>
          <w:sz w:val="24"/>
          <w:szCs w:val="24"/>
        </w:rPr>
        <w:t xml:space="preserve"> </w:t>
      </w:r>
      <w:r w:rsidRPr="0042079C">
        <w:rPr>
          <w:sz w:val="24"/>
          <w:szCs w:val="24"/>
        </w:rPr>
        <w:t xml:space="preserve">njësia e vetëqeverisjes vendore ku banon </w:t>
      </w:r>
      <w:r w:rsidRPr="0042079C">
        <w:rPr>
          <w:spacing w:val="-2"/>
          <w:sz w:val="24"/>
          <w:szCs w:val="24"/>
        </w:rPr>
        <w:t>nxënësi.</w:t>
      </w:r>
    </w:p>
    <w:p w14:paraId="423AFE1F" w14:textId="77777777" w:rsidR="00AE03D1" w:rsidRPr="0042079C" w:rsidRDefault="00AE03D1" w:rsidP="00AE03D1">
      <w:pPr>
        <w:pStyle w:val="TableParagraph"/>
        <w:numPr>
          <w:ilvl w:val="0"/>
          <w:numId w:val="1"/>
        </w:numPr>
        <w:tabs>
          <w:tab w:val="left" w:pos="1007"/>
        </w:tabs>
        <w:spacing w:before="1" w:line="276" w:lineRule="auto"/>
        <w:ind w:right="102"/>
        <w:rPr>
          <w:sz w:val="24"/>
          <w:szCs w:val="24"/>
        </w:rPr>
      </w:pPr>
      <w:r w:rsidRPr="0042079C">
        <w:rPr>
          <w:sz w:val="24"/>
          <w:szCs w:val="24"/>
        </w:rPr>
        <w:t xml:space="preserve">Vërtetim nga sekretaria e shkollës ku është rregjistruar dhe vazhdon studimet nxënësi, në cilën degë dhe në cilin vit shkollor </w:t>
      </w:r>
      <w:r w:rsidRPr="0042079C">
        <w:rPr>
          <w:spacing w:val="-2"/>
          <w:sz w:val="24"/>
          <w:szCs w:val="24"/>
        </w:rPr>
        <w:t>është.</w:t>
      </w:r>
    </w:p>
    <w:p w14:paraId="6C33CAF1" w14:textId="351A02E4" w:rsidR="00AE03D1" w:rsidRPr="0042079C" w:rsidRDefault="00AE03D1" w:rsidP="00AE03D1">
      <w:pPr>
        <w:pStyle w:val="TableParagraph"/>
        <w:numPr>
          <w:ilvl w:val="0"/>
          <w:numId w:val="1"/>
        </w:numPr>
        <w:tabs>
          <w:tab w:val="left" w:pos="1006"/>
        </w:tabs>
        <w:spacing w:line="244" w:lineRule="exact"/>
        <w:ind w:left="1006" w:hanging="359"/>
        <w:rPr>
          <w:sz w:val="24"/>
          <w:szCs w:val="24"/>
        </w:rPr>
      </w:pPr>
      <w:bookmarkStart w:id="3" w:name="_Hlk208262349"/>
      <w:r w:rsidRPr="0042079C">
        <w:rPr>
          <w:sz w:val="24"/>
          <w:szCs w:val="24"/>
          <w:highlight w:val="yellow"/>
        </w:rPr>
        <w:t>Vërtetim</w:t>
      </w:r>
      <w:r w:rsidRPr="0042079C">
        <w:rPr>
          <w:spacing w:val="-8"/>
          <w:sz w:val="24"/>
          <w:szCs w:val="24"/>
          <w:highlight w:val="yellow"/>
        </w:rPr>
        <w:t xml:space="preserve"> </w:t>
      </w:r>
      <w:r w:rsidRPr="0042079C">
        <w:rPr>
          <w:sz w:val="24"/>
          <w:szCs w:val="24"/>
          <w:highlight w:val="yellow"/>
        </w:rPr>
        <w:t>mbi</w:t>
      </w:r>
      <w:r w:rsidRPr="0042079C">
        <w:rPr>
          <w:spacing w:val="-6"/>
          <w:sz w:val="24"/>
          <w:szCs w:val="24"/>
          <w:highlight w:val="yellow"/>
        </w:rPr>
        <w:t xml:space="preserve"> </w:t>
      </w:r>
      <w:r w:rsidRPr="0042079C">
        <w:rPr>
          <w:sz w:val="24"/>
          <w:szCs w:val="24"/>
          <w:highlight w:val="yellow"/>
        </w:rPr>
        <w:t>regjistrimin</w:t>
      </w:r>
      <w:r w:rsidRPr="0042079C">
        <w:rPr>
          <w:spacing w:val="-5"/>
          <w:sz w:val="24"/>
          <w:szCs w:val="24"/>
          <w:highlight w:val="yellow"/>
        </w:rPr>
        <w:t xml:space="preserve"> </w:t>
      </w:r>
      <w:r w:rsidR="00FC5A82" w:rsidRPr="0042079C">
        <w:rPr>
          <w:spacing w:val="-2"/>
          <w:sz w:val="24"/>
          <w:szCs w:val="24"/>
          <w:highlight w:val="yellow"/>
        </w:rPr>
        <w:t xml:space="preserve">apo pamundesinë </w:t>
      </w:r>
      <w:r w:rsidR="0042079C">
        <w:rPr>
          <w:spacing w:val="-2"/>
          <w:sz w:val="24"/>
          <w:szCs w:val="24"/>
          <w:highlight w:val="yellow"/>
        </w:rPr>
        <w:t xml:space="preserve">e regjistrimit në konvikt </w:t>
      </w:r>
    </w:p>
    <w:bookmarkEnd w:id="3"/>
    <w:p w14:paraId="19FD7E08" w14:textId="77777777" w:rsidR="00AE03D1" w:rsidRPr="0042079C" w:rsidRDefault="00AE03D1" w:rsidP="00AE03D1">
      <w:pPr>
        <w:pStyle w:val="TableParagraph"/>
        <w:numPr>
          <w:ilvl w:val="0"/>
          <w:numId w:val="1"/>
        </w:numPr>
        <w:tabs>
          <w:tab w:val="left" w:pos="1007"/>
        </w:tabs>
        <w:spacing w:line="244" w:lineRule="exact"/>
        <w:ind w:left="1006" w:hanging="359"/>
        <w:rPr>
          <w:sz w:val="24"/>
          <w:szCs w:val="24"/>
        </w:rPr>
      </w:pPr>
      <w:r w:rsidRPr="0042079C">
        <w:rPr>
          <w:sz w:val="24"/>
          <w:szCs w:val="24"/>
        </w:rPr>
        <w:t>Vërtetim mbi përfitimin e ndihmës ekonomike, ku të specifikohet nëse familja e përfiton ose jo dhe, nëse po, të shënohet edhe vlera mujore e saj</w:t>
      </w:r>
    </w:p>
    <w:p w14:paraId="2CD8C3C3" w14:textId="77777777" w:rsidR="00AE03D1" w:rsidRPr="0042079C" w:rsidRDefault="00AE03D1" w:rsidP="00AE03D1">
      <w:pPr>
        <w:pStyle w:val="TableParagraph"/>
        <w:numPr>
          <w:ilvl w:val="0"/>
          <w:numId w:val="1"/>
        </w:numPr>
        <w:tabs>
          <w:tab w:val="left" w:pos="1007"/>
          <w:tab w:val="left" w:pos="1056"/>
        </w:tabs>
        <w:spacing w:line="273" w:lineRule="auto"/>
        <w:ind w:right="97"/>
        <w:rPr>
          <w:sz w:val="24"/>
          <w:szCs w:val="24"/>
        </w:rPr>
      </w:pPr>
      <w:r w:rsidRPr="0042079C">
        <w:rPr>
          <w:sz w:val="24"/>
          <w:szCs w:val="24"/>
        </w:rPr>
        <w:t>Vërtetim</w:t>
      </w:r>
      <w:r w:rsidRPr="0042079C">
        <w:rPr>
          <w:spacing w:val="40"/>
          <w:sz w:val="24"/>
          <w:szCs w:val="24"/>
        </w:rPr>
        <w:t xml:space="preserve"> </w:t>
      </w:r>
      <w:r w:rsidRPr="0042079C">
        <w:rPr>
          <w:sz w:val="24"/>
          <w:szCs w:val="24"/>
        </w:rPr>
        <w:t>për të ardhurat mujore të secilit anëtar të familjes mbi moshën 18 vjeç nga qëndra e punës kur janë në marrëdhënie pune.</w:t>
      </w:r>
    </w:p>
    <w:p w14:paraId="12DAD4ED" w14:textId="77777777" w:rsidR="00AE03D1" w:rsidRPr="0042079C" w:rsidRDefault="00AE03D1" w:rsidP="00AE03D1">
      <w:pPr>
        <w:pStyle w:val="TableParagraph"/>
        <w:numPr>
          <w:ilvl w:val="0"/>
          <w:numId w:val="1"/>
        </w:numPr>
        <w:tabs>
          <w:tab w:val="left" w:pos="1007"/>
        </w:tabs>
        <w:spacing w:before="3" w:line="273" w:lineRule="auto"/>
        <w:ind w:right="106"/>
        <w:rPr>
          <w:sz w:val="24"/>
          <w:szCs w:val="24"/>
        </w:rPr>
      </w:pPr>
      <w:r w:rsidRPr="0042079C">
        <w:rPr>
          <w:sz w:val="24"/>
          <w:szCs w:val="24"/>
        </w:rPr>
        <w:t>Vërtetim për të gjithë anëtarët e familjes mbi 18 vjeç që janë të rregjistruar si punëkërkues të papunë nga Zyra e Punësimit</w:t>
      </w:r>
    </w:p>
    <w:p w14:paraId="70274DB4" w14:textId="77777777" w:rsidR="00AE03D1" w:rsidRPr="0042079C" w:rsidRDefault="00AE03D1" w:rsidP="00AE03D1">
      <w:pPr>
        <w:pStyle w:val="TableParagraph"/>
        <w:numPr>
          <w:ilvl w:val="0"/>
          <w:numId w:val="1"/>
        </w:numPr>
        <w:tabs>
          <w:tab w:val="left" w:pos="1007"/>
        </w:tabs>
        <w:spacing w:line="273" w:lineRule="auto"/>
        <w:ind w:right="101"/>
        <w:rPr>
          <w:color w:val="3F3F3F"/>
          <w:sz w:val="24"/>
          <w:szCs w:val="24"/>
        </w:rPr>
      </w:pPr>
      <w:r w:rsidRPr="0042079C">
        <w:rPr>
          <w:spacing w:val="-2"/>
          <w:sz w:val="24"/>
          <w:szCs w:val="24"/>
        </w:rPr>
        <w:t xml:space="preserve">Vërtetim nga Instituti i Sigurimeve Shoqërore mbi kontributet, </w:t>
      </w:r>
      <w:r w:rsidRPr="0042079C">
        <w:rPr>
          <w:sz w:val="24"/>
          <w:szCs w:val="24"/>
        </w:rPr>
        <w:t>pensione apo  shtesa të tjera</w:t>
      </w:r>
      <w:r w:rsidRPr="0042079C">
        <w:rPr>
          <w:spacing w:val="-2"/>
          <w:sz w:val="24"/>
          <w:szCs w:val="24"/>
        </w:rPr>
        <w:t xml:space="preserve"> për secilin anëtar të familjes mbi moshën 18 vjeç (pozitiv ose negativ)</w:t>
      </w:r>
    </w:p>
    <w:p w14:paraId="21663750" w14:textId="42F82944" w:rsidR="00D524C3" w:rsidRPr="0042079C" w:rsidRDefault="00AE03D1" w:rsidP="00AE03D1">
      <w:pPr>
        <w:pStyle w:val="TableParagraph"/>
        <w:numPr>
          <w:ilvl w:val="0"/>
          <w:numId w:val="1"/>
        </w:numPr>
        <w:tabs>
          <w:tab w:val="left" w:pos="1007"/>
        </w:tabs>
        <w:spacing w:before="5" w:line="273" w:lineRule="auto"/>
        <w:ind w:right="97"/>
        <w:rPr>
          <w:sz w:val="24"/>
          <w:szCs w:val="24"/>
        </w:rPr>
      </w:pPr>
      <w:r w:rsidRPr="0042079C">
        <w:rPr>
          <w:sz w:val="24"/>
          <w:szCs w:val="24"/>
        </w:rPr>
        <w:t>Vërtetim</w:t>
      </w:r>
      <w:r w:rsidRPr="0042079C">
        <w:rPr>
          <w:spacing w:val="-5"/>
          <w:sz w:val="24"/>
          <w:szCs w:val="24"/>
        </w:rPr>
        <w:t xml:space="preserve"> </w:t>
      </w:r>
      <w:r w:rsidRPr="0042079C">
        <w:rPr>
          <w:sz w:val="24"/>
          <w:szCs w:val="24"/>
        </w:rPr>
        <w:t>nga</w:t>
      </w:r>
      <w:r w:rsidRPr="0042079C">
        <w:rPr>
          <w:spacing w:val="-3"/>
          <w:sz w:val="24"/>
          <w:szCs w:val="24"/>
        </w:rPr>
        <w:t xml:space="preserve"> </w:t>
      </w:r>
      <w:r w:rsidRPr="0042079C">
        <w:rPr>
          <w:sz w:val="24"/>
          <w:szCs w:val="24"/>
        </w:rPr>
        <w:t>Drejtoria</w:t>
      </w:r>
      <w:r w:rsidRPr="0042079C">
        <w:rPr>
          <w:spacing w:val="-3"/>
          <w:sz w:val="24"/>
          <w:szCs w:val="24"/>
        </w:rPr>
        <w:t xml:space="preserve"> </w:t>
      </w:r>
      <w:r w:rsidRPr="0042079C">
        <w:rPr>
          <w:sz w:val="24"/>
          <w:szCs w:val="24"/>
        </w:rPr>
        <w:t>Rajonale</w:t>
      </w:r>
      <w:r w:rsidRPr="0042079C">
        <w:rPr>
          <w:spacing w:val="-3"/>
          <w:sz w:val="24"/>
          <w:szCs w:val="24"/>
        </w:rPr>
        <w:t xml:space="preserve"> </w:t>
      </w:r>
      <w:r w:rsidRPr="0042079C">
        <w:rPr>
          <w:sz w:val="24"/>
          <w:szCs w:val="24"/>
        </w:rPr>
        <w:t>e</w:t>
      </w:r>
      <w:r w:rsidRPr="0042079C">
        <w:rPr>
          <w:spacing w:val="-3"/>
          <w:sz w:val="24"/>
          <w:szCs w:val="24"/>
        </w:rPr>
        <w:t xml:space="preserve"> </w:t>
      </w:r>
      <w:r w:rsidRPr="0042079C">
        <w:rPr>
          <w:sz w:val="24"/>
          <w:szCs w:val="24"/>
        </w:rPr>
        <w:t>Tatimeve</w:t>
      </w:r>
      <w:r w:rsidRPr="0042079C">
        <w:rPr>
          <w:spacing w:val="-1"/>
          <w:sz w:val="24"/>
          <w:szCs w:val="24"/>
        </w:rPr>
        <w:t xml:space="preserve"> </w:t>
      </w:r>
      <w:r w:rsidRPr="0042079C">
        <w:rPr>
          <w:sz w:val="24"/>
          <w:szCs w:val="24"/>
        </w:rPr>
        <w:t>për</w:t>
      </w:r>
      <w:r w:rsidRPr="0042079C">
        <w:rPr>
          <w:spacing w:val="-2"/>
          <w:sz w:val="24"/>
          <w:szCs w:val="24"/>
        </w:rPr>
        <w:t xml:space="preserve"> </w:t>
      </w:r>
      <w:r w:rsidRPr="0042079C">
        <w:rPr>
          <w:sz w:val="24"/>
          <w:szCs w:val="24"/>
        </w:rPr>
        <w:t>të</w:t>
      </w:r>
      <w:r w:rsidRPr="0042079C">
        <w:rPr>
          <w:spacing w:val="-1"/>
          <w:sz w:val="24"/>
          <w:szCs w:val="24"/>
        </w:rPr>
        <w:t xml:space="preserve"> </w:t>
      </w:r>
      <w:r w:rsidRPr="0042079C">
        <w:rPr>
          <w:sz w:val="24"/>
          <w:szCs w:val="24"/>
        </w:rPr>
        <w:t>gjithë</w:t>
      </w:r>
      <w:r w:rsidRPr="0042079C">
        <w:rPr>
          <w:spacing w:val="-3"/>
          <w:sz w:val="24"/>
          <w:szCs w:val="24"/>
        </w:rPr>
        <w:t xml:space="preserve"> </w:t>
      </w:r>
      <w:r w:rsidRPr="0042079C">
        <w:rPr>
          <w:sz w:val="24"/>
          <w:szCs w:val="24"/>
        </w:rPr>
        <w:t>anëtarët</w:t>
      </w:r>
      <w:r w:rsidRPr="0042079C">
        <w:rPr>
          <w:spacing w:val="-3"/>
          <w:sz w:val="24"/>
          <w:szCs w:val="24"/>
        </w:rPr>
        <w:t xml:space="preserve"> </w:t>
      </w:r>
      <w:r w:rsidRPr="0042079C">
        <w:rPr>
          <w:sz w:val="24"/>
          <w:szCs w:val="24"/>
        </w:rPr>
        <w:t>e familjes mbi moshën 18 vjeç, ushtrojnë ose jo aktivitet privat. (Shkarkohet nga e-albania)</w:t>
      </w:r>
    </w:p>
    <w:p w14:paraId="1C82130D" w14:textId="25F04BF9" w:rsidR="00D524C3" w:rsidRPr="0042079C" w:rsidRDefault="00D524C3" w:rsidP="00AE03D1">
      <w:pPr>
        <w:pStyle w:val="ListParagraph"/>
        <w:numPr>
          <w:ilvl w:val="0"/>
          <w:numId w:val="1"/>
        </w:numPr>
        <w:rPr>
          <w:rFonts w:ascii="Times New Roman" w:hAnsi="Times New Roman"/>
          <w:sz w:val="24"/>
          <w:szCs w:val="24"/>
        </w:rPr>
      </w:pPr>
      <w:r w:rsidRPr="0042079C">
        <w:rPr>
          <w:rFonts w:ascii="Times New Roman" w:hAnsi="Times New Roman"/>
          <w:sz w:val="24"/>
          <w:szCs w:val="24"/>
        </w:rPr>
        <w:t xml:space="preserve">Vërtetim nga Njësia Administrative që nuk ka shkollë 9- vjeçare brenda territorit të NjA </w:t>
      </w:r>
    </w:p>
    <w:p w14:paraId="32D0F399" w14:textId="77777777" w:rsidR="00D524C3" w:rsidRPr="0042079C" w:rsidRDefault="00D524C3" w:rsidP="00D524C3">
      <w:pPr>
        <w:ind w:firstLine="284"/>
        <w:jc w:val="both"/>
        <w:rPr>
          <w:rFonts w:ascii="Times New Roman" w:hAnsi="Times New Roman"/>
          <w:sz w:val="24"/>
          <w:szCs w:val="24"/>
        </w:rPr>
      </w:pPr>
    </w:p>
    <w:p w14:paraId="6F32D25B" w14:textId="43C17C6A" w:rsidR="00524BED" w:rsidRPr="0042079C" w:rsidRDefault="00D524C3" w:rsidP="0042079C">
      <w:pPr>
        <w:tabs>
          <w:tab w:val="left" w:pos="9360"/>
        </w:tabs>
        <w:autoSpaceDE w:val="0"/>
        <w:autoSpaceDN w:val="0"/>
        <w:adjustRightInd w:val="0"/>
        <w:ind w:firstLine="284"/>
        <w:jc w:val="both"/>
        <w:rPr>
          <w:rFonts w:ascii="Times New Roman" w:hAnsi="Times New Roman"/>
          <w:iCs/>
          <w:sz w:val="24"/>
          <w:szCs w:val="24"/>
        </w:rPr>
      </w:pPr>
      <w:r w:rsidRPr="0042079C">
        <w:rPr>
          <w:rFonts w:ascii="Times New Roman" w:hAnsi="Times New Roman"/>
          <w:iCs/>
          <w:color w:val="000000"/>
          <w:sz w:val="24"/>
          <w:szCs w:val="24"/>
        </w:rPr>
        <w:t>c)</w:t>
      </w:r>
      <w:r w:rsidRPr="0042079C">
        <w:rPr>
          <w:rFonts w:ascii="Times New Roman" w:hAnsi="Times New Roman"/>
          <w:i/>
          <w:color w:val="000000"/>
          <w:sz w:val="24"/>
          <w:szCs w:val="24"/>
        </w:rPr>
        <w:t xml:space="preserve"> </w:t>
      </w:r>
      <w:r w:rsidRPr="0042079C">
        <w:rPr>
          <w:rFonts w:ascii="Times New Roman" w:hAnsi="Times New Roman"/>
          <w:b/>
          <w:bCs/>
          <w:iCs/>
          <w:color w:val="000000"/>
          <w:sz w:val="24"/>
          <w:szCs w:val="24"/>
        </w:rPr>
        <w:t>nxënësit, fëmijë të familjeve në nevojë, që janë regjistruar në arsimin bazë, por në pamundësi financiare, nuk ndjekin arsimin bazë</w:t>
      </w:r>
      <w:r w:rsidR="0042079C" w:rsidRPr="0042079C">
        <w:rPr>
          <w:rFonts w:ascii="Times New Roman" w:hAnsi="Times New Roman"/>
          <w:iCs/>
          <w:color w:val="000000"/>
          <w:sz w:val="24"/>
          <w:szCs w:val="24"/>
        </w:rPr>
        <w:t>,</w:t>
      </w:r>
      <w:r w:rsidR="0042079C" w:rsidRPr="0042079C">
        <w:rPr>
          <w:iCs/>
        </w:rPr>
        <w:t xml:space="preserve"> </w:t>
      </w:r>
      <w:r w:rsidR="0042079C" w:rsidRPr="0042079C">
        <w:rPr>
          <w:rFonts w:ascii="Times New Roman" w:hAnsi="Times New Roman"/>
          <w:iCs/>
          <w:color w:val="000000"/>
          <w:sz w:val="24"/>
          <w:szCs w:val="24"/>
        </w:rPr>
        <w:t>përfitojnë bursë pasi Zyra Vendore e Arsimit Parauniversitar konfirmon listën emërore të nxënësve të kësaj kategorie</w:t>
      </w:r>
    </w:p>
    <w:p w14:paraId="6809CA8D" w14:textId="77777777" w:rsidR="00524BED" w:rsidRPr="0042079C" w:rsidRDefault="00524BED" w:rsidP="00AE03D1">
      <w:pPr>
        <w:tabs>
          <w:tab w:val="left" w:pos="9360"/>
        </w:tabs>
        <w:autoSpaceDE w:val="0"/>
        <w:autoSpaceDN w:val="0"/>
        <w:adjustRightInd w:val="0"/>
        <w:jc w:val="both"/>
        <w:rPr>
          <w:rFonts w:ascii="Times New Roman" w:hAnsi="Times New Roman"/>
          <w:iCs/>
          <w:color w:val="000000"/>
          <w:sz w:val="24"/>
          <w:szCs w:val="24"/>
        </w:rPr>
      </w:pPr>
    </w:p>
    <w:p w14:paraId="1330F8A6" w14:textId="77777777" w:rsidR="000F4FCD" w:rsidRPr="0042079C" w:rsidRDefault="000F4FCD">
      <w:pPr>
        <w:rPr>
          <w:rFonts w:ascii="Times New Roman" w:hAnsi="Times New Roman"/>
          <w:sz w:val="24"/>
          <w:szCs w:val="24"/>
        </w:rPr>
      </w:pPr>
    </w:p>
    <w:p w14:paraId="774A9FBA" w14:textId="77777777" w:rsidR="00524BED" w:rsidRDefault="00524BED" w:rsidP="00524BED">
      <w:pPr>
        <w:ind w:firstLine="284"/>
        <w:jc w:val="both"/>
        <w:rPr>
          <w:rFonts w:ascii="Times New Roman" w:hAnsi="Times New Roman"/>
          <w:b/>
          <w:bCs/>
          <w:sz w:val="24"/>
          <w:szCs w:val="24"/>
        </w:rPr>
      </w:pPr>
      <w:r w:rsidRPr="0042079C">
        <w:rPr>
          <w:rFonts w:ascii="Times New Roman" w:hAnsi="Times New Roman"/>
          <w:b/>
          <w:bCs/>
          <w:sz w:val="24"/>
          <w:szCs w:val="24"/>
        </w:rPr>
        <w:t>2.2 Kriteri i rezultateve të arritura:</w:t>
      </w:r>
    </w:p>
    <w:p w14:paraId="499ADC7A" w14:textId="77777777" w:rsidR="0042079C" w:rsidRPr="0042079C" w:rsidRDefault="0042079C" w:rsidP="00524BED">
      <w:pPr>
        <w:ind w:firstLine="284"/>
        <w:jc w:val="both"/>
        <w:rPr>
          <w:rFonts w:ascii="Times New Roman" w:hAnsi="Times New Roman"/>
          <w:b/>
          <w:bCs/>
          <w:sz w:val="24"/>
          <w:szCs w:val="24"/>
        </w:rPr>
      </w:pPr>
    </w:p>
    <w:p w14:paraId="04DE8A6D" w14:textId="77777777" w:rsidR="00524BED" w:rsidRPr="0042079C" w:rsidRDefault="00524BED" w:rsidP="00524BED">
      <w:pPr>
        <w:ind w:firstLine="284"/>
        <w:jc w:val="both"/>
        <w:rPr>
          <w:rFonts w:ascii="Times New Roman" w:hAnsi="Times New Roman"/>
          <w:b/>
          <w:bCs/>
          <w:sz w:val="24"/>
          <w:szCs w:val="24"/>
        </w:rPr>
      </w:pPr>
      <w:r w:rsidRPr="0042079C">
        <w:rPr>
          <w:rFonts w:ascii="Times New Roman" w:hAnsi="Times New Roman"/>
          <w:b/>
          <w:bCs/>
          <w:i/>
          <w:iCs/>
          <w:sz w:val="24"/>
          <w:szCs w:val="24"/>
        </w:rPr>
        <w:t>Nxënësit e arsimit profesional, të cilët kanë mbaruar vitin shkollor paraardhës me notën mesatare 9 (nëntë) deri në 10 (dhjetë</w:t>
      </w:r>
      <w:r w:rsidRPr="0042079C">
        <w:rPr>
          <w:rFonts w:ascii="Times New Roman" w:hAnsi="Times New Roman"/>
          <w:b/>
          <w:bCs/>
          <w:sz w:val="24"/>
          <w:szCs w:val="24"/>
        </w:rPr>
        <w:t>).</w:t>
      </w:r>
    </w:p>
    <w:p w14:paraId="348441DF" w14:textId="77777777" w:rsidR="00911E5B" w:rsidRPr="0042079C" w:rsidRDefault="00911E5B" w:rsidP="00524BED">
      <w:pPr>
        <w:ind w:firstLine="284"/>
        <w:jc w:val="both"/>
        <w:rPr>
          <w:rFonts w:ascii="Times New Roman" w:hAnsi="Times New Roman"/>
          <w:b/>
          <w:bCs/>
          <w:sz w:val="24"/>
          <w:szCs w:val="24"/>
        </w:rPr>
      </w:pPr>
    </w:p>
    <w:p w14:paraId="5E51CBA2" w14:textId="61C1E9F1" w:rsidR="00911E5B" w:rsidRPr="0042079C" w:rsidRDefault="000F6253" w:rsidP="00911E5B">
      <w:pPr>
        <w:pStyle w:val="TableParagraph"/>
        <w:numPr>
          <w:ilvl w:val="0"/>
          <w:numId w:val="12"/>
        </w:numPr>
        <w:tabs>
          <w:tab w:val="left" w:pos="1007"/>
        </w:tabs>
        <w:spacing w:before="1" w:line="273" w:lineRule="auto"/>
        <w:ind w:right="105"/>
        <w:rPr>
          <w:sz w:val="24"/>
          <w:szCs w:val="24"/>
        </w:rPr>
      </w:pPr>
      <w:bookmarkStart w:id="4" w:name="_Hlk208258785"/>
      <w:bookmarkStart w:id="5" w:name="_Hlk208259245"/>
      <w:r w:rsidRPr="0042079C">
        <w:rPr>
          <w:sz w:val="24"/>
          <w:szCs w:val="24"/>
        </w:rPr>
        <w:t>Formularë aplikimi (k</w:t>
      </w:r>
      <w:r w:rsidR="00911E5B" w:rsidRPr="0042079C">
        <w:rPr>
          <w:sz w:val="24"/>
          <w:szCs w:val="24"/>
        </w:rPr>
        <w:t>ërkesë</w:t>
      </w:r>
      <w:r w:rsidRPr="0042079C">
        <w:rPr>
          <w:sz w:val="24"/>
          <w:szCs w:val="24"/>
        </w:rPr>
        <w:t>)</w:t>
      </w:r>
      <w:r w:rsidR="00911E5B" w:rsidRPr="0042079C">
        <w:rPr>
          <w:sz w:val="24"/>
          <w:szCs w:val="24"/>
        </w:rPr>
        <w:t xml:space="preserve"> nga nxënësi apo kryefamiljari drejtuar Bashkisë Vlorë për përfitim burse.</w:t>
      </w:r>
    </w:p>
    <w:bookmarkEnd w:id="4"/>
    <w:p w14:paraId="02FDDE7F" w14:textId="5F1352EF" w:rsidR="00911E5B" w:rsidRPr="0042079C" w:rsidRDefault="00911E5B" w:rsidP="00911E5B">
      <w:pPr>
        <w:pStyle w:val="ListParagraph"/>
        <w:numPr>
          <w:ilvl w:val="0"/>
          <w:numId w:val="12"/>
        </w:numPr>
        <w:jc w:val="both"/>
        <w:rPr>
          <w:rFonts w:ascii="Times New Roman" w:hAnsi="Times New Roman"/>
          <w:sz w:val="24"/>
          <w:szCs w:val="24"/>
        </w:rPr>
      </w:pPr>
      <w:r w:rsidRPr="0042079C">
        <w:rPr>
          <w:rFonts w:ascii="Times New Roman" w:hAnsi="Times New Roman"/>
          <w:sz w:val="24"/>
          <w:szCs w:val="24"/>
        </w:rPr>
        <w:t>Çertifikatë familjare dhe personale e nxënësit.( shkarkohet nga e- albania).</w:t>
      </w:r>
    </w:p>
    <w:p w14:paraId="604D6B6D" w14:textId="218CBAE2" w:rsidR="00911E5B" w:rsidRPr="0042079C" w:rsidRDefault="00911E5B" w:rsidP="00911E5B">
      <w:pPr>
        <w:pStyle w:val="ListParagraph"/>
        <w:numPr>
          <w:ilvl w:val="0"/>
          <w:numId w:val="12"/>
        </w:numPr>
        <w:jc w:val="both"/>
        <w:rPr>
          <w:rFonts w:ascii="Times New Roman" w:hAnsi="Times New Roman"/>
          <w:sz w:val="24"/>
          <w:szCs w:val="24"/>
        </w:rPr>
      </w:pPr>
      <w:r w:rsidRPr="0042079C">
        <w:rPr>
          <w:rFonts w:ascii="Times New Roman" w:hAnsi="Times New Roman"/>
          <w:sz w:val="24"/>
          <w:szCs w:val="24"/>
        </w:rPr>
        <w:t>Vërtetim banimi nga Njësia e Vetëqeverisjes vendore ku banon nxënësi.</w:t>
      </w:r>
    </w:p>
    <w:p w14:paraId="45B5D399" w14:textId="58F8AEE3" w:rsidR="000F6253" w:rsidRPr="0042079C" w:rsidRDefault="000F6253" w:rsidP="000F6253">
      <w:pPr>
        <w:pStyle w:val="ListParagraph"/>
        <w:numPr>
          <w:ilvl w:val="0"/>
          <w:numId w:val="12"/>
        </w:numPr>
        <w:jc w:val="both"/>
        <w:rPr>
          <w:rFonts w:ascii="Times New Roman" w:hAnsi="Times New Roman"/>
          <w:sz w:val="24"/>
          <w:szCs w:val="24"/>
          <w:lang w:val="it-IT"/>
        </w:rPr>
      </w:pPr>
      <w:r w:rsidRPr="0042079C">
        <w:rPr>
          <w:rFonts w:ascii="Times New Roman" w:hAnsi="Times New Roman"/>
          <w:sz w:val="24"/>
          <w:szCs w:val="24"/>
          <w:lang w:val="it-IT"/>
        </w:rPr>
        <w:t>Kopje të dëftesës dhe vërtetim nga shkolla për mesataren e vitit paraardhës.</w:t>
      </w:r>
    </w:p>
    <w:p w14:paraId="2823069A" w14:textId="77777777" w:rsidR="000F6253" w:rsidRPr="0042079C" w:rsidRDefault="000F6253" w:rsidP="000F6253">
      <w:pPr>
        <w:pStyle w:val="ListParagraph"/>
        <w:numPr>
          <w:ilvl w:val="0"/>
          <w:numId w:val="12"/>
        </w:numPr>
        <w:jc w:val="both"/>
        <w:rPr>
          <w:rFonts w:ascii="Times New Roman" w:hAnsi="Times New Roman"/>
          <w:sz w:val="24"/>
          <w:szCs w:val="24"/>
        </w:rPr>
      </w:pPr>
      <w:r w:rsidRPr="0042079C">
        <w:rPr>
          <w:rFonts w:ascii="Times New Roman" w:hAnsi="Times New Roman"/>
          <w:sz w:val="24"/>
          <w:szCs w:val="24"/>
          <w:lang w:val="it-IT"/>
        </w:rPr>
        <w:t>Vërtetim nga shkolla (për regjistrim, frekuentim të rregullt dhe jo mbetës).</w:t>
      </w:r>
    </w:p>
    <w:p w14:paraId="53A0EACD" w14:textId="3A2B3F2A" w:rsidR="00911E5B" w:rsidRPr="0042079C" w:rsidRDefault="00911E5B" w:rsidP="000F6253">
      <w:pPr>
        <w:pStyle w:val="ListParagraph"/>
        <w:numPr>
          <w:ilvl w:val="0"/>
          <w:numId w:val="12"/>
        </w:numPr>
        <w:jc w:val="both"/>
        <w:rPr>
          <w:rFonts w:ascii="Times New Roman" w:hAnsi="Times New Roman"/>
          <w:sz w:val="24"/>
          <w:szCs w:val="24"/>
        </w:rPr>
      </w:pPr>
      <w:r w:rsidRPr="0042079C">
        <w:rPr>
          <w:rFonts w:ascii="Times New Roman" w:hAnsi="Times New Roman"/>
          <w:sz w:val="24"/>
          <w:szCs w:val="24"/>
          <w:lang w:val="it-IT"/>
        </w:rPr>
        <w:t xml:space="preserve">Vёrtetim nga Drejtoria Rajonale e Tatimeve për të gjithë anëtarët e familjes mbi moshën 18 vjeç, nëse ushtrojnë ose jo aktivitet privat </w:t>
      </w:r>
      <w:r w:rsidR="000F6253" w:rsidRPr="0042079C">
        <w:rPr>
          <w:rFonts w:ascii="Times New Roman" w:hAnsi="Times New Roman"/>
          <w:sz w:val="24"/>
          <w:szCs w:val="24"/>
          <w:lang w:val="it-IT"/>
        </w:rPr>
        <w:t>( s</w:t>
      </w:r>
      <w:r w:rsidRPr="0042079C">
        <w:rPr>
          <w:rFonts w:ascii="Times New Roman" w:hAnsi="Times New Roman"/>
          <w:sz w:val="24"/>
          <w:szCs w:val="24"/>
          <w:lang w:val="it-IT"/>
        </w:rPr>
        <w:t>hkarkohet nga e-albania</w:t>
      </w:r>
      <w:r w:rsidR="000F6253" w:rsidRPr="0042079C">
        <w:rPr>
          <w:rFonts w:ascii="Times New Roman" w:hAnsi="Times New Roman"/>
          <w:sz w:val="24"/>
          <w:szCs w:val="24"/>
          <w:lang w:val="it-IT"/>
        </w:rPr>
        <w:t>)</w:t>
      </w:r>
    </w:p>
    <w:bookmarkEnd w:id="5"/>
    <w:p w14:paraId="00407745" w14:textId="77777777" w:rsidR="00524BED" w:rsidRDefault="00524BED" w:rsidP="00524BED">
      <w:pPr>
        <w:pStyle w:val="TableParagraph"/>
        <w:tabs>
          <w:tab w:val="left" w:pos="827"/>
        </w:tabs>
        <w:spacing w:before="1"/>
        <w:ind w:firstLine="0"/>
        <w:jc w:val="left"/>
        <w:rPr>
          <w:sz w:val="24"/>
          <w:szCs w:val="24"/>
        </w:rPr>
      </w:pPr>
    </w:p>
    <w:p w14:paraId="561DDBD3" w14:textId="77777777" w:rsidR="0042079C" w:rsidRDefault="0042079C" w:rsidP="00524BED">
      <w:pPr>
        <w:pStyle w:val="TableParagraph"/>
        <w:tabs>
          <w:tab w:val="left" w:pos="827"/>
        </w:tabs>
        <w:spacing w:before="1"/>
        <w:ind w:firstLine="0"/>
        <w:jc w:val="left"/>
        <w:rPr>
          <w:sz w:val="24"/>
          <w:szCs w:val="24"/>
        </w:rPr>
      </w:pPr>
    </w:p>
    <w:p w14:paraId="2508927A" w14:textId="77777777" w:rsidR="0042079C" w:rsidRPr="0042079C" w:rsidRDefault="0042079C" w:rsidP="00524BED">
      <w:pPr>
        <w:pStyle w:val="TableParagraph"/>
        <w:tabs>
          <w:tab w:val="left" w:pos="827"/>
        </w:tabs>
        <w:spacing w:before="1"/>
        <w:ind w:firstLine="0"/>
        <w:jc w:val="left"/>
        <w:rPr>
          <w:sz w:val="24"/>
          <w:szCs w:val="24"/>
        </w:rPr>
      </w:pPr>
    </w:p>
    <w:p w14:paraId="3FBA0A79" w14:textId="77777777" w:rsidR="000F6253" w:rsidRPr="0042079C" w:rsidRDefault="000F6253" w:rsidP="000F6253">
      <w:pPr>
        <w:ind w:firstLine="284"/>
        <w:jc w:val="both"/>
        <w:rPr>
          <w:rFonts w:ascii="Times New Roman" w:hAnsi="Times New Roman"/>
          <w:b/>
          <w:bCs/>
          <w:sz w:val="24"/>
          <w:szCs w:val="24"/>
        </w:rPr>
      </w:pPr>
      <w:r w:rsidRPr="0042079C">
        <w:rPr>
          <w:rFonts w:ascii="Times New Roman" w:hAnsi="Times New Roman"/>
          <w:b/>
          <w:bCs/>
          <w:sz w:val="24"/>
          <w:szCs w:val="24"/>
        </w:rPr>
        <w:t>2.3 Kriteri joekonomik:</w:t>
      </w:r>
    </w:p>
    <w:p w14:paraId="33A98F53" w14:textId="77777777" w:rsidR="000F6253" w:rsidRPr="0042079C" w:rsidRDefault="000F6253" w:rsidP="000F6253">
      <w:pPr>
        <w:ind w:firstLine="284"/>
        <w:jc w:val="both"/>
        <w:rPr>
          <w:rFonts w:ascii="Times New Roman" w:hAnsi="Times New Roman"/>
          <w:sz w:val="24"/>
          <w:szCs w:val="24"/>
        </w:rPr>
      </w:pPr>
    </w:p>
    <w:p w14:paraId="5F30A1FE" w14:textId="77777777" w:rsidR="000F6253" w:rsidRPr="0042079C" w:rsidRDefault="000F6253" w:rsidP="000F6253">
      <w:pPr>
        <w:ind w:firstLine="284"/>
        <w:jc w:val="both"/>
        <w:rPr>
          <w:rFonts w:ascii="Times New Roman" w:hAnsi="Times New Roman"/>
          <w:b/>
          <w:bCs/>
          <w:i/>
          <w:iCs/>
          <w:sz w:val="24"/>
          <w:szCs w:val="24"/>
        </w:rPr>
      </w:pPr>
      <w:r w:rsidRPr="0042079C">
        <w:rPr>
          <w:rFonts w:ascii="Times New Roman" w:hAnsi="Times New Roman"/>
          <w:b/>
          <w:bCs/>
          <w:i/>
          <w:iCs/>
          <w:sz w:val="24"/>
          <w:szCs w:val="24"/>
        </w:rPr>
        <w:t>a) nxënësit, të cilët kanë përfituar statusin e jetimit;</w:t>
      </w:r>
    </w:p>
    <w:p w14:paraId="20B15D74" w14:textId="77777777" w:rsidR="000F6253" w:rsidRPr="0042079C" w:rsidRDefault="000F6253" w:rsidP="000F6253">
      <w:pPr>
        <w:ind w:firstLine="284"/>
        <w:jc w:val="both"/>
        <w:rPr>
          <w:rFonts w:ascii="Times New Roman" w:hAnsi="Times New Roman"/>
          <w:sz w:val="24"/>
          <w:szCs w:val="24"/>
        </w:rPr>
      </w:pPr>
    </w:p>
    <w:p w14:paraId="530E1669" w14:textId="77777777" w:rsidR="00331C5B" w:rsidRPr="0042079C" w:rsidRDefault="00331C5B" w:rsidP="00331C5B">
      <w:pPr>
        <w:pStyle w:val="TableParagraph"/>
        <w:numPr>
          <w:ilvl w:val="0"/>
          <w:numId w:val="12"/>
        </w:numPr>
        <w:tabs>
          <w:tab w:val="left" w:pos="1007"/>
        </w:tabs>
        <w:spacing w:before="1" w:line="273" w:lineRule="auto"/>
        <w:ind w:right="105"/>
        <w:rPr>
          <w:sz w:val="24"/>
          <w:szCs w:val="24"/>
        </w:rPr>
      </w:pPr>
      <w:r w:rsidRPr="0042079C">
        <w:rPr>
          <w:sz w:val="24"/>
          <w:szCs w:val="24"/>
        </w:rPr>
        <w:t>Formularë aplikimi (kërkesë) nga nxënësi apo kryefamiljari drejtuar Bashkisë Vlorë për përfitim burse.</w:t>
      </w:r>
    </w:p>
    <w:p w14:paraId="75A8E885" w14:textId="47572103" w:rsidR="00331C5B" w:rsidRPr="00807C0D" w:rsidRDefault="00331C5B" w:rsidP="00331C5B">
      <w:pPr>
        <w:pStyle w:val="TableParagraph"/>
        <w:numPr>
          <w:ilvl w:val="0"/>
          <w:numId w:val="12"/>
        </w:numPr>
        <w:tabs>
          <w:tab w:val="left" w:pos="1007"/>
        </w:tabs>
        <w:spacing w:before="1" w:line="273" w:lineRule="auto"/>
        <w:ind w:right="105"/>
        <w:rPr>
          <w:sz w:val="24"/>
          <w:szCs w:val="24"/>
        </w:rPr>
      </w:pPr>
      <w:r w:rsidRPr="00807C0D">
        <w:rPr>
          <w:sz w:val="24"/>
          <w:szCs w:val="24"/>
        </w:rPr>
        <w:t>Librezën e statusit të jetimit ose fotokopje të noterizuar të këtij statusi të përfituar nga Shërbimi Social Shtetëror pranë Ministrisë së Shëndetësisë dhe Mirëqënies Sociale.</w:t>
      </w:r>
    </w:p>
    <w:p w14:paraId="5E7E8D17" w14:textId="77777777" w:rsidR="00331C5B" w:rsidRPr="0042079C" w:rsidRDefault="00331C5B" w:rsidP="00331C5B">
      <w:pPr>
        <w:pStyle w:val="ListParagraph"/>
        <w:numPr>
          <w:ilvl w:val="0"/>
          <w:numId w:val="12"/>
        </w:numPr>
        <w:jc w:val="both"/>
        <w:rPr>
          <w:rFonts w:ascii="Times New Roman" w:hAnsi="Times New Roman"/>
          <w:sz w:val="24"/>
          <w:szCs w:val="24"/>
        </w:rPr>
      </w:pPr>
      <w:r w:rsidRPr="0042079C">
        <w:rPr>
          <w:rFonts w:ascii="Times New Roman" w:hAnsi="Times New Roman"/>
          <w:sz w:val="24"/>
          <w:szCs w:val="24"/>
        </w:rPr>
        <w:t>Çertifikatë familjare dhe personale e nxënësit.( shkarkohet nga e- albania).</w:t>
      </w:r>
    </w:p>
    <w:p w14:paraId="37F7881E" w14:textId="77777777" w:rsidR="00331C5B" w:rsidRPr="0042079C" w:rsidRDefault="00331C5B" w:rsidP="00331C5B">
      <w:pPr>
        <w:pStyle w:val="ListParagraph"/>
        <w:numPr>
          <w:ilvl w:val="0"/>
          <w:numId w:val="12"/>
        </w:numPr>
        <w:jc w:val="both"/>
        <w:rPr>
          <w:rFonts w:ascii="Times New Roman" w:hAnsi="Times New Roman"/>
          <w:sz w:val="24"/>
          <w:szCs w:val="24"/>
        </w:rPr>
      </w:pPr>
      <w:r w:rsidRPr="0042079C">
        <w:rPr>
          <w:rFonts w:ascii="Times New Roman" w:hAnsi="Times New Roman"/>
          <w:sz w:val="24"/>
          <w:szCs w:val="24"/>
        </w:rPr>
        <w:t>Vërtetim banimi nga Njësia e Vetëqeverisjes vendore ku banon nxënësi.</w:t>
      </w:r>
    </w:p>
    <w:p w14:paraId="2B8A2CDE" w14:textId="77777777" w:rsidR="00331C5B" w:rsidRPr="0042079C" w:rsidRDefault="00331C5B" w:rsidP="00331C5B">
      <w:pPr>
        <w:pStyle w:val="ListParagraph"/>
        <w:numPr>
          <w:ilvl w:val="0"/>
          <w:numId w:val="12"/>
        </w:numPr>
        <w:jc w:val="both"/>
        <w:rPr>
          <w:rFonts w:ascii="Times New Roman" w:hAnsi="Times New Roman"/>
          <w:sz w:val="24"/>
          <w:szCs w:val="24"/>
        </w:rPr>
      </w:pPr>
      <w:r w:rsidRPr="0042079C">
        <w:rPr>
          <w:rFonts w:ascii="Times New Roman" w:hAnsi="Times New Roman"/>
          <w:sz w:val="24"/>
          <w:szCs w:val="24"/>
          <w:lang w:val="it-IT"/>
        </w:rPr>
        <w:t>Vërtetim nga shkolla (për regjistrim, frekuentim të rregullt dhe jo mbetës).</w:t>
      </w:r>
    </w:p>
    <w:p w14:paraId="6EE81D7B" w14:textId="77777777" w:rsidR="00331C5B" w:rsidRPr="0042079C" w:rsidRDefault="00331C5B" w:rsidP="00331C5B">
      <w:pPr>
        <w:pStyle w:val="ListParagraph"/>
        <w:numPr>
          <w:ilvl w:val="0"/>
          <w:numId w:val="12"/>
        </w:numPr>
        <w:jc w:val="both"/>
        <w:rPr>
          <w:rFonts w:ascii="Times New Roman" w:hAnsi="Times New Roman"/>
          <w:sz w:val="24"/>
          <w:szCs w:val="24"/>
        </w:rPr>
      </w:pPr>
      <w:r w:rsidRPr="0042079C">
        <w:rPr>
          <w:rFonts w:ascii="Times New Roman" w:hAnsi="Times New Roman"/>
          <w:sz w:val="24"/>
          <w:szCs w:val="24"/>
          <w:lang w:val="it-IT"/>
        </w:rPr>
        <w:t>Vёrtetim nga Drejtoria Rajonale e Tatimeve për të gjithë anëtarët e familjes mbi moshën 18 vjeç, nëse ushtrojnë ose jo aktivitet privat ( shkarkohet nga e-albania)</w:t>
      </w:r>
    </w:p>
    <w:p w14:paraId="66DF5600" w14:textId="77777777" w:rsidR="0042079C" w:rsidRPr="0042079C" w:rsidRDefault="0042079C" w:rsidP="00331C5B">
      <w:pPr>
        <w:jc w:val="both"/>
        <w:rPr>
          <w:rFonts w:ascii="Times New Roman" w:hAnsi="Times New Roman"/>
          <w:sz w:val="24"/>
          <w:szCs w:val="24"/>
        </w:rPr>
      </w:pPr>
    </w:p>
    <w:p w14:paraId="09011595" w14:textId="77777777" w:rsidR="000F6253" w:rsidRPr="0042079C" w:rsidRDefault="000F6253" w:rsidP="000F6253">
      <w:pPr>
        <w:ind w:firstLine="284"/>
        <w:jc w:val="both"/>
        <w:rPr>
          <w:rFonts w:ascii="Times New Roman" w:hAnsi="Times New Roman"/>
          <w:sz w:val="24"/>
          <w:szCs w:val="24"/>
        </w:rPr>
      </w:pPr>
    </w:p>
    <w:p w14:paraId="67C36589" w14:textId="77777777" w:rsidR="000F6253" w:rsidRPr="0042079C" w:rsidRDefault="000F6253" w:rsidP="000F6253">
      <w:pPr>
        <w:ind w:firstLine="284"/>
        <w:jc w:val="both"/>
        <w:rPr>
          <w:rFonts w:ascii="Times New Roman" w:hAnsi="Times New Roman"/>
          <w:b/>
          <w:bCs/>
          <w:i/>
          <w:iCs/>
          <w:sz w:val="24"/>
          <w:szCs w:val="24"/>
        </w:rPr>
      </w:pPr>
      <w:r w:rsidRPr="0042079C">
        <w:rPr>
          <w:rFonts w:ascii="Times New Roman" w:hAnsi="Times New Roman"/>
          <w:b/>
          <w:bCs/>
          <w:i/>
          <w:iCs/>
          <w:sz w:val="24"/>
          <w:szCs w:val="24"/>
        </w:rPr>
        <w:t>b) nxënësit, të cilët kanë humbur kujdestarinë prindërore me vendim gjykate të formës së prerë;</w:t>
      </w:r>
    </w:p>
    <w:p w14:paraId="045462B9" w14:textId="77777777" w:rsidR="00331C5B" w:rsidRPr="0042079C" w:rsidRDefault="00331C5B" w:rsidP="00331C5B">
      <w:pPr>
        <w:ind w:firstLine="284"/>
        <w:jc w:val="both"/>
        <w:rPr>
          <w:rFonts w:ascii="Times New Roman" w:hAnsi="Times New Roman"/>
          <w:sz w:val="24"/>
          <w:szCs w:val="24"/>
        </w:rPr>
      </w:pPr>
    </w:p>
    <w:p w14:paraId="345C02DD" w14:textId="77777777" w:rsidR="00331C5B" w:rsidRPr="0042079C" w:rsidRDefault="00331C5B" w:rsidP="00331C5B">
      <w:pPr>
        <w:pStyle w:val="TableParagraph"/>
        <w:numPr>
          <w:ilvl w:val="0"/>
          <w:numId w:val="12"/>
        </w:numPr>
        <w:tabs>
          <w:tab w:val="left" w:pos="1007"/>
        </w:tabs>
        <w:spacing w:before="1" w:line="273" w:lineRule="auto"/>
        <w:ind w:right="105"/>
        <w:rPr>
          <w:sz w:val="24"/>
          <w:szCs w:val="24"/>
        </w:rPr>
      </w:pPr>
      <w:bookmarkStart w:id="6" w:name="_Hlk208259671"/>
      <w:r w:rsidRPr="0042079C">
        <w:rPr>
          <w:sz w:val="24"/>
          <w:szCs w:val="24"/>
        </w:rPr>
        <w:t>Formularë aplikimi (kërkesë) nga nxënësi apo kryefamiljari drejtuar Bashkisë Vlorë për përfitim burse.</w:t>
      </w:r>
    </w:p>
    <w:bookmarkEnd w:id="6"/>
    <w:p w14:paraId="33C1BAF2" w14:textId="1568C206" w:rsidR="00331C5B" w:rsidRPr="0042079C" w:rsidRDefault="00331C5B" w:rsidP="00331C5B">
      <w:pPr>
        <w:pStyle w:val="TableParagraph"/>
        <w:numPr>
          <w:ilvl w:val="0"/>
          <w:numId w:val="12"/>
        </w:numPr>
        <w:tabs>
          <w:tab w:val="left" w:pos="1007"/>
        </w:tabs>
        <w:spacing w:before="1" w:line="273" w:lineRule="auto"/>
        <w:ind w:right="105"/>
        <w:rPr>
          <w:sz w:val="24"/>
          <w:szCs w:val="24"/>
        </w:rPr>
      </w:pPr>
      <w:r w:rsidRPr="0042079C">
        <w:rPr>
          <w:sz w:val="24"/>
          <w:szCs w:val="24"/>
        </w:rPr>
        <w:t>Vendimin e gjykatës së formës së prerë të humbjes së kujdestarisë nga të dy prindërit, nga (Gjykata e Rrethit)</w:t>
      </w:r>
    </w:p>
    <w:p w14:paraId="528EE6DA" w14:textId="77777777" w:rsidR="00331C5B" w:rsidRPr="0042079C" w:rsidRDefault="00331C5B" w:rsidP="00331C5B">
      <w:pPr>
        <w:pStyle w:val="ListParagraph"/>
        <w:numPr>
          <w:ilvl w:val="0"/>
          <w:numId w:val="12"/>
        </w:numPr>
        <w:jc w:val="both"/>
        <w:rPr>
          <w:rFonts w:ascii="Times New Roman" w:hAnsi="Times New Roman"/>
          <w:sz w:val="24"/>
          <w:szCs w:val="24"/>
        </w:rPr>
      </w:pPr>
      <w:r w:rsidRPr="0042079C">
        <w:rPr>
          <w:rFonts w:ascii="Times New Roman" w:hAnsi="Times New Roman"/>
          <w:sz w:val="24"/>
          <w:szCs w:val="24"/>
        </w:rPr>
        <w:t>Çertifikatë familjare dhe personale e nxënësit.( shkarkohet nga e- albania).</w:t>
      </w:r>
    </w:p>
    <w:p w14:paraId="4F3B1AAD" w14:textId="77777777" w:rsidR="00331C5B" w:rsidRPr="0042079C" w:rsidRDefault="00331C5B" w:rsidP="00331C5B">
      <w:pPr>
        <w:pStyle w:val="ListParagraph"/>
        <w:numPr>
          <w:ilvl w:val="0"/>
          <w:numId w:val="12"/>
        </w:numPr>
        <w:jc w:val="both"/>
        <w:rPr>
          <w:rFonts w:ascii="Times New Roman" w:hAnsi="Times New Roman"/>
          <w:sz w:val="24"/>
          <w:szCs w:val="24"/>
        </w:rPr>
      </w:pPr>
      <w:r w:rsidRPr="0042079C">
        <w:rPr>
          <w:rFonts w:ascii="Times New Roman" w:hAnsi="Times New Roman"/>
          <w:sz w:val="24"/>
          <w:szCs w:val="24"/>
        </w:rPr>
        <w:t>Vërtetim banimi nga Njësia e Vetëqeverisjes vendore ku banon nxënësi.</w:t>
      </w:r>
    </w:p>
    <w:p w14:paraId="297B44C0" w14:textId="77777777" w:rsidR="00331C5B" w:rsidRPr="0042079C" w:rsidRDefault="00331C5B" w:rsidP="00331C5B">
      <w:pPr>
        <w:pStyle w:val="ListParagraph"/>
        <w:numPr>
          <w:ilvl w:val="0"/>
          <w:numId w:val="12"/>
        </w:numPr>
        <w:jc w:val="both"/>
        <w:rPr>
          <w:rFonts w:ascii="Times New Roman" w:hAnsi="Times New Roman"/>
          <w:sz w:val="24"/>
          <w:szCs w:val="24"/>
        </w:rPr>
      </w:pPr>
      <w:bookmarkStart w:id="7" w:name="_Hlk208259702"/>
      <w:r w:rsidRPr="0042079C">
        <w:rPr>
          <w:rFonts w:ascii="Times New Roman" w:hAnsi="Times New Roman"/>
          <w:sz w:val="24"/>
          <w:szCs w:val="24"/>
          <w:lang w:val="it-IT"/>
        </w:rPr>
        <w:t>Vërtetim nga shkolla (për regjistrim, frekuentim të rregullt dhe jo mbetës).</w:t>
      </w:r>
    </w:p>
    <w:bookmarkEnd w:id="7"/>
    <w:p w14:paraId="790954C9" w14:textId="77777777" w:rsidR="00331C5B" w:rsidRPr="0042079C" w:rsidRDefault="00331C5B" w:rsidP="00331C5B">
      <w:pPr>
        <w:pStyle w:val="ListParagraph"/>
        <w:numPr>
          <w:ilvl w:val="0"/>
          <w:numId w:val="12"/>
        </w:numPr>
        <w:jc w:val="both"/>
        <w:rPr>
          <w:rFonts w:ascii="Times New Roman" w:hAnsi="Times New Roman"/>
          <w:sz w:val="24"/>
          <w:szCs w:val="24"/>
        </w:rPr>
      </w:pPr>
      <w:r w:rsidRPr="0042079C">
        <w:rPr>
          <w:rFonts w:ascii="Times New Roman" w:hAnsi="Times New Roman"/>
          <w:sz w:val="24"/>
          <w:szCs w:val="24"/>
          <w:lang w:val="it-IT"/>
        </w:rPr>
        <w:t>Vёrtetim nga Drejtoria Rajonale e Tatimeve për të gjithë anëtarët e familjes mbi moshën 18 vjeç, nëse ushtrojnë ose jo aktivitet privat ( shkarkohet nga e-albania)</w:t>
      </w:r>
    </w:p>
    <w:p w14:paraId="7C7533B4" w14:textId="77777777" w:rsidR="00331C5B" w:rsidRPr="0042079C" w:rsidRDefault="00331C5B" w:rsidP="000F6253">
      <w:pPr>
        <w:ind w:firstLine="284"/>
        <w:jc w:val="both"/>
        <w:rPr>
          <w:rFonts w:ascii="Times New Roman" w:hAnsi="Times New Roman"/>
          <w:sz w:val="24"/>
          <w:szCs w:val="24"/>
        </w:rPr>
      </w:pPr>
    </w:p>
    <w:p w14:paraId="339781AF" w14:textId="77777777" w:rsidR="000F6253" w:rsidRPr="0042079C" w:rsidRDefault="000F6253" w:rsidP="00331C5B">
      <w:pPr>
        <w:jc w:val="both"/>
        <w:rPr>
          <w:rFonts w:ascii="Times New Roman" w:hAnsi="Times New Roman"/>
          <w:iCs/>
          <w:sz w:val="24"/>
          <w:szCs w:val="24"/>
        </w:rPr>
      </w:pPr>
    </w:p>
    <w:p w14:paraId="4E1B37EC" w14:textId="77777777" w:rsidR="000F6253" w:rsidRPr="0042079C" w:rsidRDefault="000F6253" w:rsidP="000F6253">
      <w:pPr>
        <w:tabs>
          <w:tab w:val="left" w:pos="9360"/>
        </w:tabs>
        <w:autoSpaceDE w:val="0"/>
        <w:autoSpaceDN w:val="0"/>
        <w:adjustRightInd w:val="0"/>
        <w:ind w:firstLine="284"/>
        <w:jc w:val="both"/>
        <w:rPr>
          <w:rFonts w:ascii="Times New Roman" w:hAnsi="Times New Roman"/>
          <w:b/>
          <w:bCs/>
          <w:i/>
          <w:sz w:val="24"/>
          <w:szCs w:val="24"/>
        </w:rPr>
      </w:pPr>
      <w:r w:rsidRPr="0042079C">
        <w:rPr>
          <w:rFonts w:ascii="Times New Roman" w:hAnsi="Times New Roman"/>
          <w:b/>
          <w:bCs/>
          <w:i/>
          <w:sz w:val="24"/>
          <w:szCs w:val="24"/>
        </w:rPr>
        <w:t xml:space="preserve">c) </w:t>
      </w:r>
      <w:r w:rsidRPr="0042079C">
        <w:rPr>
          <w:rFonts w:ascii="Times New Roman" w:hAnsi="Times New Roman"/>
          <w:b/>
          <w:bCs/>
          <w:i/>
          <w:color w:val="000000"/>
          <w:sz w:val="24"/>
          <w:szCs w:val="24"/>
        </w:rPr>
        <w:t>Nxënësit, të cilët gëzojnë statusin ligjor të invalidit paraplegjik dhe tetraplegjik, si dhe nxënësit me aftësi të kufizuara, të vërtetuar nga komisioni mjekoligjor</w:t>
      </w:r>
      <w:r w:rsidRPr="0042079C">
        <w:rPr>
          <w:rFonts w:ascii="Times New Roman" w:hAnsi="Times New Roman"/>
          <w:b/>
          <w:bCs/>
          <w:i/>
          <w:sz w:val="24"/>
          <w:szCs w:val="24"/>
        </w:rPr>
        <w:t>;</w:t>
      </w:r>
    </w:p>
    <w:p w14:paraId="18A3A2C5" w14:textId="77777777" w:rsidR="00331C5B" w:rsidRPr="0042079C" w:rsidRDefault="00331C5B" w:rsidP="000F6253">
      <w:pPr>
        <w:tabs>
          <w:tab w:val="left" w:pos="9360"/>
        </w:tabs>
        <w:autoSpaceDE w:val="0"/>
        <w:autoSpaceDN w:val="0"/>
        <w:adjustRightInd w:val="0"/>
        <w:ind w:firstLine="284"/>
        <w:jc w:val="both"/>
        <w:rPr>
          <w:rFonts w:ascii="Times New Roman" w:hAnsi="Times New Roman"/>
          <w:iCs/>
          <w:sz w:val="24"/>
          <w:szCs w:val="24"/>
        </w:rPr>
      </w:pPr>
    </w:p>
    <w:p w14:paraId="42F0ECDF" w14:textId="77777777" w:rsidR="00331C5B" w:rsidRPr="0042079C" w:rsidRDefault="00331C5B" w:rsidP="00331C5B">
      <w:pPr>
        <w:pStyle w:val="TableParagraph"/>
        <w:numPr>
          <w:ilvl w:val="0"/>
          <w:numId w:val="12"/>
        </w:numPr>
        <w:tabs>
          <w:tab w:val="left" w:pos="1007"/>
        </w:tabs>
        <w:spacing w:before="1" w:line="273" w:lineRule="auto"/>
        <w:ind w:right="105"/>
        <w:rPr>
          <w:sz w:val="24"/>
          <w:szCs w:val="24"/>
        </w:rPr>
      </w:pPr>
      <w:bookmarkStart w:id="8" w:name="_Hlk208259911"/>
      <w:bookmarkStart w:id="9" w:name="_Hlk208260403"/>
      <w:r w:rsidRPr="0042079C">
        <w:rPr>
          <w:sz w:val="24"/>
          <w:szCs w:val="24"/>
        </w:rPr>
        <w:t>Formularë aplikimi (kërkesë) nga nxënësi apo kryefamiljari drejtuar Bashkisë Vlorë për përfitim burse.</w:t>
      </w:r>
    </w:p>
    <w:bookmarkEnd w:id="8"/>
    <w:p w14:paraId="0F01957C" w14:textId="77777777" w:rsidR="00331C5B" w:rsidRPr="00331C5B" w:rsidRDefault="00331C5B" w:rsidP="00331C5B">
      <w:pPr>
        <w:widowControl w:val="0"/>
        <w:numPr>
          <w:ilvl w:val="1"/>
          <w:numId w:val="13"/>
        </w:numPr>
        <w:tabs>
          <w:tab w:val="left" w:pos="1007"/>
        </w:tabs>
        <w:autoSpaceDE w:val="0"/>
        <w:autoSpaceDN w:val="0"/>
        <w:spacing w:before="1" w:line="276" w:lineRule="auto"/>
        <w:ind w:right="98"/>
        <w:jc w:val="both"/>
        <w:rPr>
          <w:rFonts w:ascii="Times New Roman" w:hAnsi="Times New Roman"/>
          <w:sz w:val="24"/>
          <w:szCs w:val="24"/>
        </w:rPr>
      </w:pPr>
      <w:r w:rsidRPr="00331C5B">
        <w:rPr>
          <w:rFonts w:ascii="Times New Roman" w:hAnsi="Times New Roman"/>
          <w:sz w:val="24"/>
          <w:szCs w:val="24"/>
        </w:rPr>
        <w:t xml:space="preserve">Çertifikatë familjare dhe personale e nxënësit.( shkarkohet nga e- </w:t>
      </w:r>
      <w:r w:rsidRPr="00331C5B">
        <w:rPr>
          <w:rFonts w:ascii="Times New Roman" w:hAnsi="Times New Roman"/>
          <w:spacing w:val="-2"/>
          <w:sz w:val="24"/>
          <w:szCs w:val="24"/>
        </w:rPr>
        <w:t>albania)</w:t>
      </w:r>
    </w:p>
    <w:p w14:paraId="4AD07044" w14:textId="77777777" w:rsidR="00331C5B" w:rsidRPr="00331C5B" w:rsidRDefault="00331C5B" w:rsidP="00331C5B">
      <w:pPr>
        <w:widowControl w:val="0"/>
        <w:numPr>
          <w:ilvl w:val="1"/>
          <w:numId w:val="13"/>
        </w:numPr>
        <w:tabs>
          <w:tab w:val="left" w:pos="1007"/>
        </w:tabs>
        <w:autoSpaceDE w:val="0"/>
        <w:autoSpaceDN w:val="0"/>
        <w:spacing w:line="273" w:lineRule="auto"/>
        <w:ind w:right="103"/>
        <w:jc w:val="both"/>
        <w:rPr>
          <w:rFonts w:ascii="Times New Roman" w:hAnsi="Times New Roman"/>
          <w:sz w:val="24"/>
          <w:szCs w:val="24"/>
        </w:rPr>
      </w:pPr>
      <w:r w:rsidRPr="00331C5B">
        <w:rPr>
          <w:rFonts w:ascii="Times New Roman" w:hAnsi="Times New Roman"/>
          <w:sz w:val="24"/>
          <w:szCs w:val="24"/>
        </w:rPr>
        <w:t>Vërtetim</w:t>
      </w:r>
      <w:r w:rsidRPr="00331C5B">
        <w:rPr>
          <w:rFonts w:ascii="Times New Roman" w:hAnsi="Times New Roman"/>
          <w:spacing w:val="40"/>
          <w:sz w:val="24"/>
          <w:szCs w:val="24"/>
        </w:rPr>
        <w:t xml:space="preserve"> </w:t>
      </w:r>
      <w:r w:rsidRPr="00331C5B">
        <w:rPr>
          <w:rFonts w:ascii="Times New Roman" w:hAnsi="Times New Roman"/>
          <w:sz w:val="24"/>
          <w:szCs w:val="24"/>
        </w:rPr>
        <w:t>banimi nga</w:t>
      </w:r>
      <w:r w:rsidRPr="00331C5B">
        <w:rPr>
          <w:rFonts w:ascii="Times New Roman" w:hAnsi="Times New Roman"/>
          <w:spacing w:val="40"/>
          <w:sz w:val="24"/>
          <w:szCs w:val="24"/>
        </w:rPr>
        <w:t xml:space="preserve"> </w:t>
      </w:r>
      <w:r w:rsidRPr="00331C5B">
        <w:rPr>
          <w:rFonts w:ascii="Times New Roman" w:hAnsi="Times New Roman"/>
          <w:sz w:val="24"/>
          <w:szCs w:val="24"/>
        </w:rPr>
        <w:t xml:space="preserve">Njësia e Vetëqeverisjes vendore ku banon </w:t>
      </w:r>
      <w:r w:rsidRPr="00331C5B">
        <w:rPr>
          <w:rFonts w:ascii="Times New Roman" w:hAnsi="Times New Roman"/>
          <w:spacing w:val="-2"/>
          <w:sz w:val="24"/>
          <w:szCs w:val="24"/>
        </w:rPr>
        <w:t>nxënësi.</w:t>
      </w:r>
    </w:p>
    <w:p w14:paraId="0AC881FB" w14:textId="77777777" w:rsidR="00331C5B" w:rsidRPr="0042079C" w:rsidRDefault="00331C5B" w:rsidP="00331C5B">
      <w:pPr>
        <w:pStyle w:val="ListParagraph"/>
        <w:numPr>
          <w:ilvl w:val="1"/>
          <w:numId w:val="13"/>
        </w:numPr>
        <w:rPr>
          <w:rFonts w:ascii="Times New Roman" w:hAnsi="Times New Roman"/>
          <w:sz w:val="24"/>
          <w:szCs w:val="24"/>
        </w:rPr>
      </w:pPr>
      <w:r w:rsidRPr="0042079C">
        <w:rPr>
          <w:rFonts w:ascii="Times New Roman" w:hAnsi="Times New Roman"/>
          <w:sz w:val="24"/>
          <w:szCs w:val="24"/>
        </w:rPr>
        <w:t>Vërtetim nga shkolla (për regjistrim, frekuentim të rregullt dhe jo mbetës).</w:t>
      </w:r>
    </w:p>
    <w:p w14:paraId="0F1A8F3F" w14:textId="77777777" w:rsidR="00331C5B" w:rsidRPr="00331C5B" w:rsidRDefault="00331C5B" w:rsidP="00331C5B">
      <w:pPr>
        <w:widowControl w:val="0"/>
        <w:numPr>
          <w:ilvl w:val="1"/>
          <w:numId w:val="13"/>
        </w:numPr>
        <w:tabs>
          <w:tab w:val="left" w:pos="1007"/>
        </w:tabs>
        <w:autoSpaceDE w:val="0"/>
        <w:autoSpaceDN w:val="0"/>
        <w:spacing w:line="273" w:lineRule="auto"/>
        <w:ind w:right="98"/>
        <w:jc w:val="both"/>
        <w:rPr>
          <w:rFonts w:ascii="Times New Roman" w:hAnsi="Times New Roman"/>
          <w:sz w:val="24"/>
          <w:szCs w:val="24"/>
        </w:rPr>
      </w:pPr>
      <w:r w:rsidRPr="00331C5B">
        <w:rPr>
          <w:rFonts w:ascii="Times New Roman" w:hAnsi="Times New Roman"/>
          <w:sz w:val="24"/>
          <w:szCs w:val="24"/>
        </w:rPr>
        <w:t>Vërtetim origjinal ose fotokopje e noterizuar të lëshuar nga KMCAP</w:t>
      </w:r>
      <w:r w:rsidRPr="00331C5B">
        <w:rPr>
          <w:rFonts w:ascii="Times New Roman" w:hAnsi="Times New Roman"/>
          <w:spacing w:val="-3"/>
          <w:sz w:val="24"/>
          <w:szCs w:val="24"/>
        </w:rPr>
        <w:t xml:space="preserve"> </w:t>
      </w:r>
      <w:r w:rsidRPr="00331C5B">
        <w:rPr>
          <w:rFonts w:ascii="Times New Roman" w:hAnsi="Times New Roman"/>
          <w:sz w:val="24"/>
          <w:szCs w:val="24"/>
        </w:rPr>
        <w:t>(Komisioni</w:t>
      </w:r>
      <w:r w:rsidRPr="00331C5B">
        <w:rPr>
          <w:rFonts w:ascii="Times New Roman" w:hAnsi="Times New Roman"/>
          <w:spacing w:val="-5"/>
          <w:sz w:val="24"/>
          <w:szCs w:val="24"/>
        </w:rPr>
        <w:t xml:space="preserve"> </w:t>
      </w:r>
      <w:r w:rsidRPr="00331C5B">
        <w:rPr>
          <w:rFonts w:ascii="Times New Roman" w:hAnsi="Times New Roman"/>
          <w:sz w:val="24"/>
          <w:szCs w:val="24"/>
        </w:rPr>
        <w:t>Mjekësor</w:t>
      </w:r>
      <w:r w:rsidRPr="00331C5B">
        <w:rPr>
          <w:rFonts w:ascii="Times New Roman" w:hAnsi="Times New Roman"/>
          <w:spacing w:val="-3"/>
          <w:sz w:val="24"/>
          <w:szCs w:val="24"/>
        </w:rPr>
        <w:t xml:space="preserve"> </w:t>
      </w:r>
      <w:r w:rsidRPr="00331C5B">
        <w:rPr>
          <w:rFonts w:ascii="Times New Roman" w:hAnsi="Times New Roman"/>
          <w:sz w:val="24"/>
          <w:szCs w:val="24"/>
        </w:rPr>
        <w:t>i</w:t>
      </w:r>
      <w:r w:rsidRPr="00331C5B">
        <w:rPr>
          <w:rFonts w:ascii="Times New Roman" w:hAnsi="Times New Roman"/>
          <w:spacing w:val="-5"/>
          <w:sz w:val="24"/>
          <w:szCs w:val="24"/>
        </w:rPr>
        <w:t xml:space="preserve"> </w:t>
      </w:r>
      <w:r w:rsidRPr="00331C5B">
        <w:rPr>
          <w:rFonts w:ascii="Times New Roman" w:hAnsi="Times New Roman"/>
          <w:sz w:val="24"/>
          <w:szCs w:val="24"/>
        </w:rPr>
        <w:t>Caktimit</w:t>
      </w:r>
      <w:r w:rsidRPr="00331C5B">
        <w:rPr>
          <w:rFonts w:ascii="Times New Roman" w:hAnsi="Times New Roman"/>
          <w:spacing w:val="-5"/>
          <w:sz w:val="24"/>
          <w:szCs w:val="24"/>
        </w:rPr>
        <w:t xml:space="preserve"> </w:t>
      </w:r>
      <w:r w:rsidRPr="00331C5B">
        <w:rPr>
          <w:rFonts w:ascii="Times New Roman" w:hAnsi="Times New Roman"/>
          <w:sz w:val="24"/>
          <w:szCs w:val="24"/>
        </w:rPr>
        <w:t>të</w:t>
      </w:r>
      <w:r w:rsidRPr="00331C5B">
        <w:rPr>
          <w:rFonts w:ascii="Times New Roman" w:hAnsi="Times New Roman"/>
          <w:spacing w:val="-3"/>
          <w:sz w:val="24"/>
          <w:szCs w:val="24"/>
        </w:rPr>
        <w:t xml:space="preserve"> </w:t>
      </w:r>
      <w:r w:rsidRPr="00331C5B">
        <w:rPr>
          <w:rFonts w:ascii="Times New Roman" w:hAnsi="Times New Roman"/>
          <w:sz w:val="24"/>
          <w:szCs w:val="24"/>
        </w:rPr>
        <w:t>Aftësisë</w:t>
      </w:r>
      <w:r w:rsidRPr="00331C5B">
        <w:rPr>
          <w:rFonts w:ascii="Times New Roman" w:hAnsi="Times New Roman"/>
          <w:spacing w:val="-4"/>
          <w:sz w:val="24"/>
          <w:szCs w:val="24"/>
        </w:rPr>
        <w:t xml:space="preserve"> </w:t>
      </w:r>
      <w:r w:rsidRPr="00331C5B">
        <w:rPr>
          <w:rFonts w:ascii="Times New Roman" w:hAnsi="Times New Roman"/>
          <w:sz w:val="24"/>
          <w:szCs w:val="24"/>
        </w:rPr>
        <w:t>për</w:t>
      </w:r>
      <w:r w:rsidRPr="00331C5B">
        <w:rPr>
          <w:rFonts w:ascii="Times New Roman" w:hAnsi="Times New Roman"/>
          <w:spacing w:val="-4"/>
          <w:sz w:val="24"/>
          <w:szCs w:val="24"/>
        </w:rPr>
        <w:t xml:space="preserve"> </w:t>
      </w:r>
      <w:r w:rsidRPr="00331C5B">
        <w:rPr>
          <w:rFonts w:ascii="Times New Roman" w:hAnsi="Times New Roman"/>
          <w:sz w:val="24"/>
          <w:szCs w:val="24"/>
        </w:rPr>
        <w:t>Punë)</w:t>
      </w:r>
      <w:r w:rsidRPr="00331C5B">
        <w:rPr>
          <w:rFonts w:ascii="Times New Roman" w:hAnsi="Times New Roman"/>
          <w:spacing w:val="-4"/>
          <w:sz w:val="24"/>
          <w:szCs w:val="24"/>
        </w:rPr>
        <w:t xml:space="preserve"> </w:t>
      </w:r>
      <w:r w:rsidRPr="00331C5B">
        <w:rPr>
          <w:rFonts w:ascii="Times New Roman" w:hAnsi="Times New Roman"/>
          <w:sz w:val="24"/>
          <w:szCs w:val="24"/>
        </w:rPr>
        <w:t>për nxënësin me aftësi të kufizuar.</w:t>
      </w:r>
    </w:p>
    <w:p w14:paraId="08F62D78" w14:textId="77777777" w:rsidR="00331C5B" w:rsidRPr="00331C5B" w:rsidRDefault="00331C5B" w:rsidP="00331C5B">
      <w:pPr>
        <w:widowControl w:val="0"/>
        <w:numPr>
          <w:ilvl w:val="1"/>
          <w:numId w:val="13"/>
        </w:numPr>
        <w:tabs>
          <w:tab w:val="left" w:pos="1007"/>
        </w:tabs>
        <w:autoSpaceDE w:val="0"/>
        <w:autoSpaceDN w:val="0"/>
        <w:spacing w:before="1" w:line="276" w:lineRule="auto"/>
        <w:ind w:right="98"/>
        <w:jc w:val="both"/>
        <w:rPr>
          <w:rFonts w:ascii="Times New Roman" w:hAnsi="Times New Roman"/>
          <w:sz w:val="24"/>
          <w:szCs w:val="24"/>
        </w:rPr>
      </w:pPr>
      <w:r w:rsidRPr="00331C5B">
        <w:rPr>
          <w:rFonts w:ascii="Times New Roman" w:hAnsi="Times New Roman"/>
          <w:sz w:val="24"/>
          <w:szCs w:val="24"/>
        </w:rPr>
        <w:t>Vërtetim mbi statusin e invaliditetit para-tetraplegjik dhe pagesën</w:t>
      </w:r>
      <w:r w:rsidRPr="00331C5B">
        <w:rPr>
          <w:rFonts w:ascii="Times New Roman" w:hAnsi="Times New Roman"/>
          <w:spacing w:val="40"/>
          <w:sz w:val="24"/>
          <w:szCs w:val="24"/>
        </w:rPr>
        <w:t xml:space="preserve"> </w:t>
      </w:r>
      <w:r w:rsidRPr="00331C5B">
        <w:rPr>
          <w:rFonts w:ascii="Times New Roman" w:hAnsi="Times New Roman"/>
          <w:sz w:val="24"/>
          <w:szCs w:val="24"/>
        </w:rPr>
        <w:t>e PAK. (Mund të shkarkohet nga e-albania ose të merret tek</w:t>
      </w:r>
      <w:r w:rsidRPr="00331C5B">
        <w:rPr>
          <w:rFonts w:ascii="Times New Roman" w:hAnsi="Times New Roman"/>
          <w:spacing w:val="80"/>
          <w:sz w:val="24"/>
          <w:szCs w:val="24"/>
        </w:rPr>
        <w:t xml:space="preserve"> </w:t>
      </w:r>
      <w:r w:rsidRPr="00331C5B">
        <w:rPr>
          <w:rFonts w:ascii="Times New Roman" w:hAnsi="Times New Roman"/>
          <w:sz w:val="24"/>
          <w:szCs w:val="24"/>
        </w:rPr>
        <w:t>Njësia Adminstrative);</w:t>
      </w:r>
    </w:p>
    <w:p w14:paraId="6023FD40" w14:textId="55554875" w:rsidR="000F6253" w:rsidRPr="0042079C" w:rsidRDefault="00331C5B" w:rsidP="0015740D">
      <w:pPr>
        <w:pStyle w:val="ListParagraph"/>
        <w:numPr>
          <w:ilvl w:val="1"/>
          <w:numId w:val="13"/>
        </w:numPr>
        <w:tabs>
          <w:tab w:val="left" w:pos="9360"/>
        </w:tabs>
        <w:autoSpaceDE w:val="0"/>
        <w:autoSpaceDN w:val="0"/>
        <w:adjustRightInd w:val="0"/>
        <w:jc w:val="both"/>
        <w:rPr>
          <w:rFonts w:ascii="Times New Roman" w:hAnsi="Times New Roman"/>
          <w:i/>
          <w:sz w:val="24"/>
          <w:szCs w:val="24"/>
        </w:rPr>
      </w:pPr>
      <w:r w:rsidRPr="0042079C">
        <w:rPr>
          <w:rFonts w:ascii="Times New Roman" w:eastAsia="Calibri" w:hAnsi="Times New Roman"/>
          <w:sz w:val="24"/>
          <w:szCs w:val="24"/>
        </w:rPr>
        <w:t>Vërtetim</w:t>
      </w:r>
      <w:r w:rsidRPr="0042079C">
        <w:rPr>
          <w:rFonts w:ascii="Times New Roman" w:eastAsia="Calibri" w:hAnsi="Times New Roman"/>
          <w:spacing w:val="-6"/>
          <w:sz w:val="24"/>
          <w:szCs w:val="24"/>
        </w:rPr>
        <w:t xml:space="preserve"> </w:t>
      </w:r>
      <w:r w:rsidRPr="0042079C">
        <w:rPr>
          <w:rFonts w:ascii="Times New Roman" w:eastAsia="Calibri" w:hAnsi="Times New Roman"/>
          <w:sz w:val="24"/>
          <w:szCs w:val="24"/>
        </w:rPr>
        <w:t>nga</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Drejtoria</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Rajonale</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e</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Tatimeve</w:t>
      </w:r>
      <w:r w:rsidRPr="0042079C">
        <w:rPr>
          <w:rFonts w:ascii="Times New Roman" w:eastAsia="Calibri" w:hAnsi="Times New Roman"/>
          <w:spacing w:val="-2"/>
          <w:sz w:val="24"/>
          <w:szCs w:val="24"/>
        </w:rPr>
        <w:t xml:space="preserve"> </w:t>
      </w:r>
      <w:r w:rsidRPr="0042079C">
        <w:rPr>
          <w:rFonts w:ascii="Times New Roman" w:eastAsia="Calibri" w:hAnsi="Times New Roman"/>
          <w:sz w:val="24"/>
          <w:szCs w:val="24"/>
        </w:rPr>
        <w:t>për</w:t>
      </w:r>
      <w:r w:rsidRPr="0042079C">
        <w:rPr>
          <w:rFonts w:ascii="Times New Roman" w:eastAsia="Calibri" w:hAnsi="Times New Roman"/>
          <w:spacing w:val="-3"/>
          <w:sz w:val="24"/>
          <w:szCs w:val="24"/>
        </w:rPr>
        <w:t xml:space="preserve"> </w:t>
      </w:r>
      <w:r w:rsidRPr="0042079C">
        <w:rPr>
          <w:rFonts w:ascii="Times New Roman" w:eastAsia="Calibri" w:hAnsi="Times New Roman"/>
          <w:sz w:val="24"/>
          <w:szCs w:val="24"/>
        </w:rPr>
        <w:t>të</w:t>
      </w:r>
      <w:r w:rsidRPr="0042079C">
        <w:rPr>
          <w:rFonts w:ascii="Times New Roman" w:eastAsia="Calibri" w:hAnsi="Times New Roman"/>
          <w:spacing w:val="-2"/>
          <w:sz w:val="24"/>
          <w:szCs w:val="24"/>
        </w:rPr>
        <w:t xml:space="preserve"> </w:t>
      </w:r>
      <w:r w:rsidRPr="0042079C">
        <w:rPr>
          <w:rFonts w:ascii="Times New Roman" w:eastAsia="Calibri" w:hAnsi="Times New Roman"/>
          <w:sz w:val="24"/>
          <w:szCs w:val="24"/>
        </w:rPr>
        <w:t>gjithë</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anëtarët</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e familjes mbi moshën 18 vjec, ushtrojnë</w:t>
      </w:r>
      <w:r w:rsidRPr="0042079C">
        <w:rPr>
          <w:rFonts w:ascii="Times New Roman" w:eastAsia="Calibri" w:hAnsi="Times New Roman"/>
          <w:spacing w:val="40"/>
          <w:sz w:val="24"/>
          <w:szCs w:val="24"/>
        </w:rPr>
        <w:t xml:space="preserve"> </w:t>
      </w:r>
      <w:r w:rsidRPr="0042079C">
        <w:rPr>
          <w:rFonts w:ascii="Times New Roman" w:eastAsia="Calibri" w:hAnsi="Times New Roman"/>
          <w:sz w:val="24"/>
          <w:szCs w:val="24"/>
        </w:rPr>
        <w:t>ose jo aktivitet privat. (</w:t>
      </w:r>
      <w:r w:rsidR="0015740D" w:rsidRPr="0042079C">
        <w:rPr>
          <w:rFonts w:ascii="Times New Roman" w:eastAsia="Calibri" w:hAnsi="Times New Roman"/>
          <w:sz w:val="24"/>
          <w:szCs w:val="24"/>
        </w:rPr>
        <w:t>s</w:t>
      </w:r>
      <w:r w:rsidRPr="0042079C">
        <w:rPr>
          <w:rFonts w:ascii="Times New Roman" w:eastAsia="Calibri" w:hAnsi="Times New Roman"/>
          <w:sz w:val="24"/>
          <w:szCs w:val="24"/>
        </w:rPr>
        <w:t>hkarkohet nga e-albania</w:t>
      </w:r>
      <w:r w:rsidR="0015740D" w:rsidRPr="0042079C">
        <w:rPr>
          <w:rFonts w:ascii="Times New Roman" w:eastAsia="Calibri" w:hAnsi="Times New Roman"/>
          <w:sz w:val="24"/>
          <w:szCs w:val="24"/>
        </w:rPr>
        <w:t xml:space="preserve"> )</w:t>
      </w:r>
      <w:bookmarkEnd w:id="9"/>
    </w:p>
    <w:p w14:paraId="1ABCB6DD" w14:textId="77777777" w:rsidR="000F6253" w:rsidRPr="0042079C" w:rsidRDefault="000F6253" w:rsidP="000F6253">
      <w:pPr>
        <w:tabs>
          <w:tab w:val="left" w:pos="9360"/>
        </w:tabs>
        <w:autoSpaceDE w:val="0"/>
        <w:autoSpaceDN w:val="0"/>
        <w:adjustRightInd w:val="0"/>
        <w:ind w:firstLine="284"/>
        <w:jc w:val="both"/>
        <w:rPr>
          <w:rFonts w:ascii="Times New Roman" w:hAnsi="Times New Roman"/>
          <w:i/>
          <w:color w:val="000000"/>
          <w:sz w:val="24"/>
          <w:szCs w:val="24"/>
        </w:rPr>
      </w:pPr>
    </w:p>
    <w:p w14:paraId="59A2B60E" w14:textId="77777777" w:rsidR="00331C5B" w:rsidRPr="0042079C" w:rsidRDefault="00331C5B" w:rsidP="000F6253">
      <w:pPr>
        <w:tabs>
          <w:tab w:val="left" w:pos="9360"/>
        </w:tabs>
        <w:autoSpaceDE w:val="0"/>
        <w:autoSpaceDN w:val="0"/>
        <w:adjustRightInd w:val="0"/>
        <w:ind w:firstLine="284"/>
        <w:jc w:val="both"/>
        <w:rPr>
          <w:rFonts w:ascii="Times New Roman" w:hAnsi="Times New Roman"/>
          <w:i/>
          <w:color w:val="000000"/>
          <w:sz w:val="24"/>
          <w:szCs w:val="24"/>
        </w:rPr>
      </w:pPr>
    </w:p>
    <w:p w14:paraId="729DA649" w14:textId="77777777" w:rsidR="00331C5B" w:rsidRPr="00B55518" w:rsidRDefault="00331C5B" w:rsidP="000F6253">
      <w:pPr>
        <w:tabs>
          <w:tab w:val="left" w:pos="9360"/>
        </w:tabs>
        <w:autoSpaceDE w:val="0"/>
        <w:autoSpaceDN w:val="0"/>
        <w:adjustRightInd w:val="0"/>
        <w:ind w:firstLine="284"/>
        <w:jc w:val="both"/>
        <w:rPr>
          <w:rFonts w:ascii="Times New Roman" w:hAnsi="Times New Roman"/>
          <w:b/>
          <w:bCs/>
          <w:i/>
          <w:iCs/>
          <w:color w:val="000000"/>
          <w:sz w:val="24"/>
          <w:szCs w:val="24"/>
        </w:rPr>
      </w:pPr>
    </w:p>
    <w:p w14:paraId="053D3BF1" w14:textId="77777777" w:rsidR="000F6253" w:rsidRPr="00B55518" w:rsidRDefault="000F6253" w:rsidP="000F6253">
      <w:pPr>
        <w:ind w:firstLine="284"/>
        <w:jc w:val="both"/>
        <w:rPr>
          <w:rFonts w:ascii="Times New Roman" w:hAnsi="Times New Roman"/>
          <w:b/>
          <w:bCs/>
          <w:i/>
          <w:iCs/>
          <w:sz w:val="24"/>
          <w:szCs w:val="24"/>
        </w:rPr>
      </w:pPr>
      <w:r w:rsidRPr="00B55518">
        <w:rPr>
          <w:rFonts w:ascii="Times New Roman" w:hAnsi="Times New Roman"/>
          <w:b/>
          <w:bCs/>
          <w:i/>
          <w:iCs/>
          <w:sz w:val="24"/>
          <w:szCs w:val="24"/>
        </w:rPr>
        <w:t>ç) nxënësit, të cilët gëzojnë statusin ligjor që nuk shikojnë apo nuk dëgjojnë;</w:t>
      </w:r>
    </w:p>
    <w:p w14:paraId="42D8D024" w14:textId="77777777" w:rsidR="0015740D" w:rsidRPr="0042079C" w:rsidRDefault="0015740D" w:rsidP="000F6253">
      <w:pPr>
        <w:ind w:firstLine="284"/>
        <w:jc w:val="both"/>
        <w:rPr>
          <w:rFonts w:ascii="Times New Roman" w:hAnsi="Times New Roman"/>
          <w:sz w:val="24"/>
          <w:szCs w:val="24"/>
        </w:rPr>
      </w:pPr>
    </w:p>
    <w:p w14:paraId="62F076EA" w14:textId="6FA2EAB6" w:rsidR="000F6253" w:rsidRPr="0042079C" w:rsidRDefault="0015740D" w:rsidP="0015740D">
      <w:pPr>
        <w:pStyle w:val="ListParagraph"/>
        <w:numPr>
          <w:ilvl w:val="0"/>
          <w:numId w:val="16"/>
        </w:numPr>
        <w:jc w:val="both"/>
        <w:rPr>
          <w:rFonts w:ascii="Times New Roman" w:hAnsi="Times New Roman"/>
          <w:sz w:val="24"/>
          <w:szCs w:val="24"/>
        </w:rPr>
      </w:pPr>
      <w:bookmarkStart w:id="10" w:name="_Hlk208260575"/>
      <w:r w:rsidRPr="0042079C">
        <w:rPr>
          <w:rFonts w:ascii="Times New Roman" w:hAnsi="Times New Roman"/>
          <w:sz w:val="24"/>
          <w:szCs w:val="24"/>
        </w:rPr>
        <w:t>Formularë aplikimi (kërkesë) nga nxënësi apo kryefamiljari drejtuar Bashkisë Vlorë për përfitim burse.</w:t>
      </w:r>
    </w:p>
    <w:p w14:paraId="4868E3BC" w14:textId="6E855F8D" w:rsidR="0015740D" w:rsidRPr="0042079C" w:rsidRDefault="0015740D" w:rsidP="0015740D">
      <w:pPr>
        <w:pStyle w:val="ListParagraph"/>
        <w:numPr>
          <w:ilvl w:val="0"/>
          <w:numId w:val="16"/>
        </w:numPr>
        <w:jc w:val="both"/>
        <w:rPr>
          <w:rFonts w:ascii="Times New Roman" w:hAnsi="Times New Roman"/>
          <w:sz w:val="24"/>
          <w:szCs w:val="24"/>
        </w:rPr>
      </w:pPr>
      <w:r w:rsidRPr="0042079C">
        <w:rPr>
          <w:rFonts w:ascii="Times New Roman" w:hAnsi="Times New Roman"/>
          <w:sz w:val="24"/>
          <w:szCs w:val="24"/>
        </w:rPr>
        <w:lastRenderedPageBreak/>
        <w:t>Vërtetim origjinal ose fotokopje e noterizuar të lëshuar nga KMCAP</w:t>
      </w:r>
      <w:r w:rsidRPr="0042079C">
        <w:rPr>
          <w:rFonts w:ascii="Times New Roman" w:hAnsi="Times New Roman"/>
          <w:spacing w:val="-3"/>
          <w:sz w:val="24"/>
          <w:szCs w:val="24"/>
        </w:rPr>
        <w:t xml:space="preserve"> </w:t>
      </w:r>
      <w:r w:rsidRPr="0042079C">
        <w:rPr>
          <w:rFonts w:ascii="Times New Roman" w:hAnsi="Times New Roman"/>
          <w:sz w:val="24"/>
          <w:szCs w:val="24"/>
        </w:rPr>
        <w:t>(Komisioni</w:t>
      </w:r>
      <w:r w:rsidRPr="0042079C">
        <w:rPr>
          <w:rFonts w:ascii="Times New Roman" w:hAnsi="Times New Roman"/>
          <w:spacing w:val="-5"/>
          <w:sz w:val="24"/>
          <w:szCs w:val="24"/>
        </w:rPr>
        <w:t xml:space="preserve"> </w:t>
      </w:r>
      <w:r w:rsidRPr="0042079C">
        <w:rPr>
          <w:rFonts w:ascii="Times New Roman" w:hAnsi="Times New Roman"/>
          <w:sz w:val="24"/>
          <w:szCs w:val="24"/>
        </w:rPr>
        <w:t>Mjekësor</w:t>
      </w:r>
      <w:r w:rsidRPr="0042079C">
        <w:rPr>
          <w:rFonts w:ascii="Times New Roman" w:hAnsi="Times New Roman"/>
          <w:spacing w:val="-3"/>
          <w:sz w:val="24"/>
          <w:szCs w:val="24"/>
        </w:rPr>
        <w:t xml:space="preserve"> </w:t>
      </w:r>
      <w:r w:rsidRPr="0042079C">
        <w:rPr>
          <w:rFonts w:ascii="Times New Roman" w:hAnsi="Times New Roman"/>
          <w:sz w:val="24"/>
          <w:szCs w:val="24"/>
        </w:rPr>
        <w:t>i</w:t>
      </w:r>
      <w:r w:rsidRPr="0042079C">
        <w:rPr>
          <w:rFonts w:ascii="Times New Roman" w:hAnsi="Times New Roman"/>
          <w:spacing w:val="-5"/>
          <w:sz w:val="24"/>
          <w:szCs w:val="24"/>
        </w:rPr>
        <w:t xml:space="preserve"> </w:t>
      </w:r>
      <w:r w:rsidRPr="0042079C">
        <w:rPr>
          <w:rFonts w:ascii="Times New Roman" w:hAnsi="Times New Roman"/>
          <w:sz w:val="24"/>
          <w:szCs w:val="24"/>
        </w:rPr>
        <w:t>Caktimit</w:t>
      </w:r>
      <w:r w:rsidRPr="0042079C">
        <w:rPr>
          <w:rFonts w:ascii="Times New Roman" w:hAnsi="Times New Roman"/>
          <w:spacing w:val="-5"/>
          <w:sz w:val="24"/>
          <w:szCs w:val="24"/>
        </w:rPr>
        <w:t xml:space="preserve"> </w:t>
      </w:r>
      <w:r w:rsidRPr="0042079C">
        <w:rPr>
          <w:rFonts w:ascii="Times New Roman" w:hAnsi="Times New Roman"/>
          <w:sz w:val="24"/>
          <w:szCs w:val="24"/>
        </w:rPr>
        <w:t>të</w:t>
      </w:r>
      <w:r w:rsidRPr="0042079C">
        <w:rPr>
          <w:rFonts w:ascii="Times New Roman" w:hAnsi="Times New Roman"/>
          <w:spacing w:val="-3"/>
          <w:sz w:val="24"/>
          <w:szCs w:val="24"/>
        </w:rPr>
        <w:t xml:space="preserve"> </w:t>
      </w:r>
      <w:r w:rsidRPr="0042079C">
        <w:rPr>
          <w:rFonts w:ascii="Times New Roman" w:hAnsi="Times New Roman"/>
          <w:sz w:val="24"/>
          <w:szCs w:val="24"/>
        </w:rPr>
        <w:t>Aftësisë</w:t>
      </w:r>
      <w:r w:rsidRPr="0042079C">
        <w:rPr>
          <w:rFonts w:ascii="Times New Roman" w:hAnsi="Times New Roman"/>
          <w:spacing w:val="-4"/>
          <w:sz w:val="24"/>
          <w:szCs w:val="24"/>
        </w:rPr>
        <w:t xml:space="preserve"> </w:t>
      </w:r>
      <w:r w:rsidRPr="0042079C">
        <w:rPr>
          <w:rFonts w:ascii="Times New Roman" w:hAnsi="Times New Roman"/>
          <w:sz w:val="24"/>
          <w:szCs w:val="24"/>
        </w:rPr>
        <w:t>për</w:t>
      </w:r>
      <w:r w:rsidRPr="0042079C">
        <w:rPr>
          <w:rFonts w:ascii="Times New Roman" w:hAnsi="Times New Roman"/>
          <w:spacing w:val="-4"/>
          <w:sz w:val="24"/>
          <w:szCs w:val="24"/>
        </w:rPr>
        <w:t xml:space="preserve"> </w:t>
      </w:r>
      <w:r w:rsidRPr="0042079C">
        <w:rPr>
          <w:rFonts w:ascii="Times New Roman" w:hAnsi="Times New Roman"/>
          <w:sz w:val="24"/>
          <w:szCs w:val="24"/>
        </w:rPr>
        <w:t>Punë)</w:t>
      </w:r>
      <w:r w:rsidRPr="0042079C">
        <w:rPr>
          <w:rFonts w:ascii="Times New Roman" w:hAnsi="Times New Roman"/>
          <w:spacing w:val="-4"/>
          <w:sz w:val="24"/>
          <w:szCs w:val="24"/>
        </w:rPr>
        <w:t xml:space="preserve"> </w:t>
      </w:r>
      <w:r w:rsidRPr="0042079C">
        <w:rPr>
          <w:rFonts w:ascii="Times New Roman" w:hAnsi="Times New Roman"/>
          <w:sz w:val="24"/>
          <w:szCs w:val="24"/>
        </w:rPr>
        <w:t>për nxënësin me aftësi të kufizuar</w:t>
      </w:r>
    </w:p>
    <w:p w14:paraId="3EF3232B" w14:textId="7538D824" w:rsidR="00AB0462" w:rsidRPr="0042079C" w:rsidRDefault="0015740D" w:rsidP="00AB0462">
      <w:pPr>
        <w:pStyle w:val="TableParagraph"/>
        <w:numPr>
          <w:ilvl w:val="0"/>
          <w:numId w:val="17"/>
        </w:numPr>
        <w:tabs>
          <w:tab w:val="left" w:pos="1006"/>
        </w:tabs>
        <w:spacing w:before="3"/>
        <w:ind w:left="1006" w:hanging="359"/>
        <w:rPr>
          <w:sz w:val="24"/>
          <w:szCs w:val="24"/>
        </w:rPr>
      </w:pPr>
      <w:r w:rsidRPr="0042079C">
        <w:rPr>
          <w:sz w:val="24"/>
          <w:szCs w:val="24"/>
        </w:rPr>
        <w:t>Vërtetim</w:t>
      </w:r>
      <w:r w:rsidRPr="0042079C">
        <w:rPr>
          <w:spacing w:val="-6"/>
          <w:sz w:val="24"/>
          <w:szCs w:val="24"/>
        </w:rPr>
        <w:t xml:space="preserve"> </w:t>
      </w:r>
      <w:r w:rsidRPr="0042079C">
        <w:rPr>
          <w:sz w:val="24"/>
          <w:szCs w:val="24"/>
        </w:rPr>
        <w:t>mbi</w:t>
      </w:r>
      <w:r w:rsidRPr="0042079C">
        <w:rPr>
          <w:spacing w:val="-5"/>
          <w:sz w:val="24"/>
          <w:szCs w:val="24"/>
        </w:rPr>
        <w:t xml:space="preserve"> </w:t>
      </w:r>
      <w:r w:rsidRPr="0042079C">
        <w:rPr>
          <w:sz w:val="24"/>
          <w:szCs w:val="24"/>
        </w:rPr>
        <w:t>statusin</w:t>
      </w:r>
      <w:r w:rsidRPr="0042079C">
        <w:rPr>
          <w:spacing w:val="-6"/>
          <w:sz w:val="24"/>
          <w:szCs w:val="24"/>
        </w:rPr>
        <w:t xml:space="preserve"> </w:t>
      </w:r>
      <w:r w:rsidRPr="0042079C">
        <w:rPr>
          <w:sz w:val="24"/>
          <w:szCs w:val="24"/>
        </w:rPr>
        <w:t>që</w:t>
      </w:r>
      <w:r w:rsidRPr="0042079C">
        <w:rPr>
          <w:spacing w:val="-4"/>
          <w:sz w:val="24"/>
          <w:szCs w:val="24"/>
        </w:rPr>
        <w:t xml:space="preserve"> </w:t>
      </w:r>
      <w:r w:rsidRPr="0042079C">
        <w:rPr>
          <w:sz w:val="24"/>
          <w:szCs w:val="24"/>
        </w:rPr>
        <w:t>nuk</w:t>
      </w:r>
      <w:r w:rsidRPr="0042079C">
        <w:rPr>
          <w:spacing w:val="-5"/>
          <w:sz w:val="24"/>
          <w:szCs w:val="24"/>
        </w:rPr>
        <w:t xml:space="preserve"> </w:t>
      </w:r>
      <w:r w:rsidRPr="0042079C">
        <w:rPr>
          <w:sz w:val="24"/>
          <w:szCs w:val="24"/>
        </w:rPr>
        <w:t>shikojnë</w:t>
      </w:r>
      <w:r w:rsidRPr="0042079C">
        <w:rPr>
          <w:spacing w:val="-3"/>
          <w:sz w:val="24"/>
          <w:szCs w:val="24"/>
        </w:rPr>
        <w:t xml:space="preserve"> </w:t>
      </w:r>
      <w:r w:rsidRPr="0042079C">
        <w:rPr>
          <w:sz w:val="24"/>
          <w:szCs w:val="24"/>
        </w:rPr>
        <w:t>apo</w:t>
      </w:r>
      <w:r w:rsidRPr="0042079C">
        <w:rPr>
          <w:spacing w:val="-3"/>
          <w:sz w:val="24"/>
          <w:szCs w:val="24"/>
        </w:rPr>
        <w:t xml:space="preserve"> </w:t>
      </w:r>
      <w:r w:rsidRPr="0042079C">
        <w:rPr>
          <w:spacing w:val="-2"/>
          <w:sz w:val="24"/>
          <w:szCs w:val="24"/>
        </w:rPr>
        <w:t>dëgjojnë.</w:t>
      </w:r>
    </w:p>
    <w:p w14:paraId="6AE21892" w14:textId="77777777" w:rsidR="00AB0462" w:rsidRPr="00331C5B" w:rsidRDefault="00AB0462" w:rsidP="00AB0462">
      <w:pPr>
        <w:widowControl w:val="0"/>
        <w:numPr>
          <w:ilvl w:val="1"/>
          <w:numId w:val="13"/>
        </w:numPr>
        <w:tabs>
          <w:tab w:val="left" w:pos="1007"/>
        </w:tabs>
        <w:autoSpaceDE w:val="0"/>
        <w:autoSpaceDN w:val="0"/>
        <w:spacing w:before="1" w:line="276" w:lineRule="auto"/>
        <w:ind w:right="98"/>
        <w:jc w:val="both"/>
        <w:rPr>
          <w:rFonts w:ascii="Times New Roman" w:hAnsi="Times New Roman"/>
          <w:sz w:val="24"/>
          <w:szCs w:val="24"/>
        </w:rPr>
      </w:pPr>
      <w:r w:rsidRPr="00331C5B">
        <w:rPr>
          <w:rFonts w:ascii="Times New Roman" w:hAnsi="Times New Roman"/>
          <w:sz w:val="24"/>
          <w:szCs w:val="24"/>
        </w:rPr>
        <w:t xml:space="preserve">Çertifikatë familjare dhe personale e nxënësit.( shkarkohet nga e- </w:t>
      </w:r>
      <w:r w:rsidRPr="00331C5B">
        <w:rPr>
          <w:rFonts w:ascii="Times New Roman" w:hAnsi="Times New Roman"/>
          <w:spacing w:val="-2"/>
          <w:sz w:val="24"/>
          <w:szCs w:val="24"/>
        </w:rPr>
        <w:t>albania)</w:t>
      </w:r>
    </w:p>
    <w:p w14:paraId="7ED59830" w14:textId="77777777" w:rsidR="00AB0462" w:rsidRPr="00331C5B" w:rsidRDefault="00AB0462" w:rsidP="00AB0462">
      <w:pPr>
        <w:widowControl w:val="0"/>
        <w:numPr>
          <w:ilvl w:val="1"/>
          <w:numId w:val="13"/>
        </w:numPr>
        <w:tabs>
          <w:tab w:val="left" w:pos="1007"/>
        </w:tabs>
        <w:autoSpaceDE w:val="0"/>
        <w:autoSpaceDN w:val="0"/>
        <w:spacing w:line="273" w:lineRule="auto"/>
        <w:ind w:right="103"/>
        <w:jc w:val="both"/>
        <w:rPr>
          <w:rFonts w:ascii="Times New Roman" w:hAnsi="Times New Roman"/>
          <w:sz w:val="24"/>
          <w:szCs w:val="24"/>
        </w:rPr>
      </w:pPr>
      <w:r w:rsidRPr="00331C5B">
        <w:rPr>
          <w:rFonts w:ascii="Times New Roman" w:hAnsi="Times New Roman"/>
          <w:sz w:val="24"/>
          <w:szCs w:val="24"/>
        </w:rPr>
        <w:t>Vërtetim</w:t>
      </w:r>
      <w:r w:rsidRPr="00331C5B">
        <w:rPr>
          <w:rFonts w:ascii="Times New Roman" w:hAnsi="Times New Roman"/>
          <w:spacing w:val="40"/>
          <w:sz w:val="24"/>
          <w:szCs w:val="24"/>
        </w:rPr>
        <w:t xml:space="preserve"> </w:t>
      </w:r>
      <w:r w:rsidRPr="00331C5B">
        <w:rPr>
          <w:rFonts w:ascii="Times New Roman" w:hAnsi="Times New Roman"/>
          <w:sz w:val="24"/>
          <w:szCs w:val="24"/>
        </w:rPr>
        <w:t>banimi nga</w:t>
      </w:r>
      <w:r w:rsidRPr="00331C5B">
        <w:rPr>
          <w:rFonts w:ascii="Times New Roman" w:hAnsi="Times New Roman"/>
          <w:spacing w:val="40"/>
          <w:sz w:val="24"/>
          <w:szCs w:val="24"/>
        </w:rPr>
        <w:t xml:space="preserve"> </w:t>
      </w:r>
      <w:r w:rsidRPr="00331C5B">
        <w:rPr>
          <w:rFonts w:ascii="Times New Roman" w:hAnsi="Times New Roman"/>
          <w:sz w:val="24"/>
          <w:szCs w:val="24"/>
        </w:rPr>
        <w:t xml:space="preserve">Njësia e Vetëqeverisjes vendore ku banon </w:t>
      </w:r>
      <w:r w:rsidRPr="00331C5B">
        <w:rPr>
          <w:rFonts w:ascii="Times New Roman" w:hAnsi="Times New Roman"/>
          <w:spacing w:val="-2"/>
          <w:sz w:val="24"/>
          <w:szCs w:val="24"/>
        </w:rPr>
        <w:t>nxënësi.</w:t>
      </w:r>
    </w:p>
    <w:p w14:paraId="633C7314" w14:textId="77777777" w:rsidR="00AB0462" w:rsidRPr="0042079C" w:rsidRDefault="00AB0462" w:rsidP="00AB0462">
      <w:pPr>
        <w:pStyle w:val="ListParagraph"/>
        <w:numPr>
          <w:ilvl w:val="1"/>
          <w:numId w:val="13"/>
        </w:numPr>
        <w:rPr>
          <w:rFonts w:ascii="Times New Roman" w:hAnsi="Times New Roman"/>
          <w:sz w:val="24"/>
          <w:szCs w:val="24"/>
        </w:rPr>
      </w:pPr>
      <w:r w:rsidRPr="0042079C">
        <w:rPr>
          <w:rFonts w:ascii="Times New Roman" w:hAnsi="Times New Roman"/>
          <w:sz w:val="24"/>
          <w:szCs w:val="24"/>
        </w:rPr>
        <w:t>Vërtetim nga shkolla (për regjistrim, frekuentim të rregullt dhe jo mbetës).</w:t>
      </w:r>
    </w:p>
    <w:p w14:paraId="38204473" w14:textId="77777777" w:rsidR="00AB0462" w:rsidRPr="0042079C" w:rsidRDefault="00AB0462" w:rsidP="00AB0462">
      <w:pPr>
        <w:pStyle w:val="ListParagraph"/>
        <w:numPr>
          <w:ilvl w:val="1"/>
          <w:numId w:val="13"/>
        </w:numPr>
        <w:rPr>
          <w:rFonts w:ascii="Times New Roman" w:hAnsi="Times New Roman"/>
          <w:sz w:val="24"/>
          <w:szCs w:val="24"/>
        </w:rPr>
      </w:pPr>
      <w:r w:rsidRPr="0042079C">
        <w:rPr>
          <w:rFonts w:ascii="Times New Roman" w:hAnsi="Times New Roman"/>
          <w:sz w:val="24"/>
          <w:szCs w:val="24"/>
        </w:rPr>
        <w:t>Fotokopje e noterizuar të lëshuar nga KMCAP (Komisioni Mjeksor i Caktimit të Aftësisë për Punë) per nxënësin me aftësi të kufizuar ose vërtetim mbi statusin që nuk shikojnë apo dëgjojnë dhe pagesën e PAK. (Merret pranë Drejtorisë së Ndihmës dhe Shërbimit Social, Bashkia Vlorë ose NjësisëAdminstrative).</w:t>
      </w:r>
    </w:p>
    <w:p w14:paraId="54B87A4B" w14:textId="2F510AAD" w:rsidR="00AB0462" w:rsidRPr="0042079C" w:rsidRDefault="00AB0462" w:rsidP="00AB0462">
      <w:pPr>
        <w:pStyle w:val="ListParagraph"/>
        <w:numPr>
          <w:ilvl w:val="1"/>
          <w:numId w:val="13"/>
        </w:numPr>
        <w:rPr>
          <w:rFonts w:ascii="Times New Roman" w:hAnsi="Times New Roman"/>
          <w:sz w:val="24"/>
          <w:szCs w:val="24"/>
        </w:rPr>
      </w:pPr>
      <w:r w:rsidRPr="0042079C">
        <w:rPr>
          <w:rFonts w:ascii="Times New Roman" w:eastAsia="Calibri" w:hAnsi="Times New Roman"/>
          <w:sz w:val="24"/>
          <w:szCs w:val="24"/>
        </w:rPr>
        <w:t>Vërtetim</w:t>
      </w:r>
      <w:r w:rsidRPr="0042079C">
        <w:rPr>
          <w:rFonts w:ascii="Times New Roman" w:eastAsia="Calibri" w:hAnsi="Times New Roman"/>
          <w:spacing w:val="-6"/>
          <w:sz w:val="24"/>
          <w:szCs w:val="24"/>
        </w:rPr>
        <w:t xml:space="preserve"> </w:t>
      </w:r>
      <w:r w:rsidRPr="0042079C">
        <w:rPr>
          <w:rFonts w:ascii="Times New Roman" w:eastAsia="Calibri" w:hAnsi="Times New Roman"/>
          <w:sz w:val="24"/>
          <w:szCs w:val="24"/>
        </w:rPr>
        <w:t>nga</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Drejtoria</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Rajonale</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e</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Tatimeve</w:t>
      </w:r>
      <w:r w:rsidRPr="0042079C">
        <w:rPr>
          <w:rFonts w:ascii="Times New Roman" w:eastAsia="Calibri" w:hAnsi="Times New Roman"/>
          <w:spacing w:val="-2"/>
          <w:sz w:val="24"/>
          <w:szCs w:val="24"/>
        </w:rPr>
        <w:t xml:space="preserve"> </w:t>
      </w:r>
      <w:r w:rsidRPr="0042079C">
        <w:rPr>
          <w:rFonts w:ascii="Times New Roman" w:eastAsia="Calibri" w:hAnsi="Times New Roman"/>
          <w:sz w:val="24"/>
          <w:szCs w:val="24"/>
        </w:rPr>
        <w:t>për</w:t>
      </w:r>
      <w:r w:rsidRPr="0042079C">
        <w:rPr>
          <w:rFonts w:ascii="Times New Roman" w:eastAsia="Calibri" w:hAnsi="Times New Roman"/>
          <w:spacing w:val="-3"/>
          <w:sz w:val="24"/>
          <w:szCs w:val="24"/>
        </w:rPr>
        <w:t xml:space="preserve"> </w:t>
      </w:r>
      <w:r w:rsidRPr="0042079C">
        <w:rPr>
          <w:rFonts w:ascii="Times New Roman" w:eastAsia="Calibri" w:hAnsi="Times New Roman"/>
          <w:sz w:val="24"/>
          <w:szCs w:val="24"/>
        </w:rPr>
        <w:t>të</w:t>
      </w:r>
      <w:r w:rsidRPr="0042079C">
        <w:rPr>
          <w:rFonts w:ascii="Times New Roman" w:eastAsia="Calibri" w:hAnsi="Times New Roman"/>
          <w:spacing w:val="-2"/>
          <w:sz w:val="24"/>
          <w:szCs w:val="24"/>
        </w:rPr>
        <w:t xml:space="preserve"> </w:t>
      </w:r>
      <w:r w:rsidRPr="0042079C">
        <w:rPr>
          <w:rFonts w:ascii="Times New Roman" w:eastAsia="Calibri" w:hAnsi="Times New Roman"/>
          <w:sz w:val="24"/>
          <w:szCs w:val="24"/>
        </w:rPr>
        <w:t>gjithë</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anëtarët</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e familjes mbi moshën 18 vjec, ushtrojnë</w:t>
      </w:r>
      <w:r w:rsidRPr="0042079C">
        <w:rPr>
          <w:rFonts w:ascii="Times New Roman" w:eastAsia="Calibri" w:hAnsi="Times New Roman"/>
          <w:spacing w:val="40"/>
          <w:sz w:val="24"/>
          <w:szCs w:val="24"/>
        </w:rPr>
        <w:t xml:space="preserve"> </w:t>
      </w:r>
      <w:r w:rsidRPr="0042079C">
        <w:rPr>
          <w:rFonts w:ascii="Times New Roman" w:eastAsia="Calibri" w:hAnsi="Times New Roman"/>
          <w:sz w:val="24"/>
          <w:szCs w:val="24"/>
        </w:rPr>
        <w:t>ose jo aktivitet privat. (shkarkohet nga e-albania )</w:t>
      </w:r>
    </w:p>
    <w:bookmarkEnd w:id="10"/>
    <w:p w14:paraId="53E58FBD" w14:textId="77777777" w:rsidR="00AB0462" w:rsidRPr="0042079C" w:rsidRDefault="00AB0462" w:rsidP="00AB0462">
      <w:pPr>
        <w:tabs>
          <w:tab w:val="left" w:pos="9360"/>
        </w:tabs>
        <w:autoSpaceDE w:val="0"/>
        <w:autoSpaceDN w:val="0"/>
        <w:adjustRightInd w:val="0"/>
        <w:jc w:val="both"/>
        <w:rPr>
          <w:rFonts w:ascii="Times New Roman" w:hAnsi="Times New Roman"/>
          <w:i/>
          <w:sz w:val="24"/>
          <w:szCs w:val="24"/>
        </w:rPr>
      </w:pPr>
    </w:p>
    <w:p w14:paraId="710F1B06" w14:textId="77777777" w:rsidR="0015740D" w:rsidRPr="00B55518" w:rsidRDefault="0015740D" w:rsidP="00AB0462">
      <w:pPr>
        <w:pStyle w:val="TableParagraph"/>
        <w:tabs>
          <w:tab w:val="left" w:pos="1006"/>
        </w:tabs>
        <w:spacing w:before="3"/>
        <w:ind w:left="0" w:firstLine="0"/>
        <w:rPr>
          <w:b/>
          <w:bCs/>
          <w:i/>
          <w:iCs/>
          <w:sz w:val="24"/>
          <w:szCs w:val="24"/>
        </w:rPr>
      </w:pPr>
    </w:p>
    <w:p w14:paraId="193152E9" w14:textId="77777777" w:rsidR="000F6253" w:rsidRPr="00B55518" w:rsidRDefault="000F6253" w:rsidP="000F6253">
      <w:pPr>
        <w:ind w:firstLine="284"/>
        <w:jc w:val="both"/>
        <w:rPr>
          <w:rFonts w:ascii="Times New Roman" w:hAnsi="Times New Roman"/>
          <w:b/>
          <w:bCs/>
          <w:i/>
          <w:iCs/>
          <w:sz w:val="24"/>
          <w:szCs w:val="24"/>
        </w:rPr>
      </w:pPr>
      <w:r w:rsidRPr="00B55518">
        <w:rPr>
          <w:rFonts w:ascii="Times New Roman" w:hAnsi="Times New Roman"/>
          <w:b/>
          <w:bCs/>
          <w:i/>
          <w:iCs/>
          <w:sz w:val="24"/>
          <w:szCs w:val="24"/>
        </w:rPr>
        <w:t>d) nxënësit, fëmijë të personit/personave që gëzojnë statusin e invalidit;</w:t>
      </w:r>
    </w:p>
    <w:p w14:paraId="2D0974C3" w14:textId="77777777" w:rsidR="000F6253" w:rsidRPr="0042079C" w:rsidRDefault="000F6253" w:rsidP="000F6253">
      <w:pPr>
        <w:ind w:firstLine="284"/>
        <w:jc w:val="both"/>
        <w:rPr>
          <w:rFonts w:ascii="Times New Roman" w:hAnsi="Times New Roman"/>
          <w:sz w:val="24"/>
          <w:szCs w:val="24"/>
        </w:rPr>
      </w:pPr>
    </w:p>
    <w:p w14:paraId="6C8377CF" w14:textId="77777777" w:rsidR="00AB0462" w:rsidRPr="0042079C" w:rsidRDefault="00AB0462" w:rsidP="00AB0462">
      <w:pPr>
        <w:pStyle w:val="ListParagraph"/>
        <w:numPr>
          <w:ilvl w:val="0"/>
          <w:numId w:val="16"/>
        </w:numPr>
        <w:jc w:val="both"/>
        <w:rPr>
          <w:rFonts w:ascii="Times New Roman" w:hAnsi="Times New Roman"/>
          <w:sz w:val="24"/>
          <w:szCs w:val="24"/>
        </w:rPr>
      </w:pPr>
      <w:bookmarkStart w:id="11" w:name="_Hlk208260791"/>
      <w:r w:rsidRPr="0042079C">
        <w:rPr>
          <w:rFonts w:ascii="Times New Roman" w:hAnsi="Times New Roman"/>
          <w:sz w:val="24"/>
          <w:szCs w:val="24"/>
        </w:rPr>
        <w:t>Formularë aplikimi (kërkesë) nga nxënësi apo kryefamiljari drejtuar Bashkisë Vlorë për përfitim burse.</w:t>
      </w:r>
    </w:p>
    <w:p w14:paraId="296462C5" w14:textId="77777777" w:rsidR="00AB0462" w:rsidRPr="00331C5B" w:rsidRDefault="00AB0462" w:rsidP="00AB0462">
      <w:pPr>
        <w:widowControl w:val="0"/>
        <w:numPr>
          <w:ilvl w:val="1"/>
          <w:numId w:val="13"/>
        </w:numPr>
        <w:tabs>
          <w:tab w:val="left" w:pos="1007"/>
        </w:tabs>
        <w:autoSpaceDE w:val="0"/>
        <w:autoSpaceDN w:val="0"/>
        <w:spacing w:before="1" w:line="276" w:lineRule="auto"/>
        <w:ind w:right="98"/>
        <w:jc w:val="both"/>
        <w:rPr>
          <w:rFonts w:ascii="Times New Roman" w:hAnsi="Times New Roman"/>
          <w:sz w:val="24"/>
          <w:szCs w:val="24"/>
        </w:rPr>
      </w:pPr>
      <w:r w:rsidRPr="00331C5B">
        <w:rPr>
          <w:rFonts w:ascii="Times New Roman" w:hAnsi="Times New Roman"/>
          <w:sz w:val="24"/>
          <w:szCs w:val="24"/>
        </w:rPr>
        <w:t xml:space="preserve">Çertifikatë familjare dhe personale e nxënësit.( shkarkohet nga e- </w:t>
      </w:r>
      <w:r w:rsidRPr="00331C5B">
        <w:rPr>
          <w:rFonts w:ascii="Times New Roman" w:hAnsi="Times New Roman"/>
          <w:spacing w:val="-2"/>
          <w:sz w:val="24"/>
          <w:szCs w:val="24"/>
        </w:rPr>
        <w:t>albania)</w:t>
      </w:r>
    </w:p>
    <w:p w14:paraId="0B2DE747" w14:textId="77777777" w:rsidR="00AB0462" w:rsidRPr="00331C5B" w:rsidRDefault="00AB0462" w:rsidP="00AB0462">
      <w:pPr>
        <w:widowControl w:val="0"/>
        <w:numPr>
          <w:ilvl w:val="1"/>
          <w:numId w:val="13"/>
        </w:numPr>
        <w:tabs>
          <w:tab w:val="left" w:pos="1007"/>
        </w:tabs>
        <w:autoSpaceDE w:val="0"/>
        <w:autoSpaceDN w:val="0"/>
        <w:spacing w:line="273" w:lineRule="auto"/>
        <w:ind w:right="103"/>
        <w:jc w:val="both"/>
        <w:rPr>
          <w:rFonts w:ascii="Times New Roman" w:hAnsi="Times New Roman"/>
          <w:sz w:val="24"/>
          <w:szCs w:val="24"/>
        </w:rPr>
      </w:pPr>
      <w:r w:rsidRPr="00331C5B">
        <w:rPr>
          <w:rFonts w:ascii="Times New Roman" w:hAnsi="Times New Roman"/>
          <w:sz w:val="24"/>
          <w:szCs w:val="24"/>
        </w:rPr>
        <w:t>Vërtetim</w:t>
      </w:r>
      <w:r w:rsidRPr="00331C5B">
        <w:rPr>
          <w:rFonts w:ascii="Times New Roman" w:hAnsi="Times New Roman"/>
          <w:spacing w:val="40"/>
          <w:sz w:val="24"/>
          <w:szCs w:val="24"/>
        </w:rPr>
        <w:t xml:space="preserve"> </w:t>
      </w:r>
      <w:r w:rsidRPr="00331C5B">
        <w:rPr>
          <w:rFonts w:ascii="Times New Roman" w:hAnsi="Times New Roman"/>
          <w:sz w:val="24"/>
          <w:szCs w:val="24"/>
        </w:rPr>
        <w:t>banimi nga</w:t>
      </w:r>
      <w:r w:rsidRPr="00331C5B">
        <w:rPr>
          <w:rFonts w:ascii="Times New Roman" w:hAnsi="Times New Roman"/>
          <w:spacing w:val="40"/>
          <w:sz w:val="24"/>
          <w:szCs w:val="24"/>
        </w:rPr>
        <w:t xml:space="preserve"> </w:t>
      </w:r>
      <w:r w:rsidRPr="00331C5B">
        <w:rPr>
          <w:rFonts w:ascii="Times New Roman" w:hAnsi="Times New Roman"/>
          <w:sz w:val="24"/>
          <w:szCs w:val="24"/>
        </w:rPr>
        <w:t xml:space="preserve">Njësia e Vetëqeverisjes vendore ku banon </w:t>
      </w:r>
      <w:r w:rsidRPr="00331C5B">
        <w:rPr>
          <w:rFonts w:ascii="Times New Roman" w:hAnsi="Times New Roman"/>
          <w:spacing w:val="-2"/>
          <w:sz w:val="24"/>
          <w:szCs w:val="24"/>
        </w:rPr>
        <w:t>nxënësi.</w:t>
      </w:r>
    </w:p>
    <w:p w14:paraId="7B0E3BBF" w14:textId="77777777" w:rsidR="00AB0462" w:rsidRPr="0042079C" w:rsidRDefault="00AB0462" w:rsidP="00AB0462">
      <w:pPr>
        <w:pStyle w:val="ListParagraph"/>
        <w:numPr>
          <w:ilvl w:val="1"/>
          <w:numId w:val="13"/>
        </w:numPr>
        <w:rPr>
          <w:rFonts w:ascii="Times New Roman" w:hAnsi="Times New Roman"/>
          <w:sz w:val="24"/>
          <w:szCs w:val="24"/>
        </w:rPr>
      </w:pPr>
      <w:r w:rsidRPr="0042079C">
        <w:rPr>
          <w:rFonts w:ascii="Times New Roman" w:hAnsi="Times New Roman"/>
          <w:sz w:val="24"/>
          <w:szCs w:val="24"/>
        </w:rPr>
        <w:t>Vërtetim nga shkolla (për regjistrim, frekuentim të rregullt dhe jo mbetës).</w:t>
      </w:r>
    </w:p>
    <w:p w14:paraId="7ED894F6" w14:textId="4B42BCA4" w:rsidR="00AB0462" w:rsidRPr="0042079C" w:rsidRDefault="00AB0462" w:rsidP="00AB0462">
      <w:pPr>
        <w:pStyle w:val="TableParagraph"/>
        <w:numPr>
          <w:ilvl w:val="1"/>
          <w:numId w:val="13"/>
        </w:numPr>
        <w:tabs>
          <w:tab w:val="left" w:pos="1007"/>
        </w:tabs>
        <w:spacing w:before="3" w:line="273" w:lineRule="auto"/>
        <w:ind w:right="100"/>
        <w:rPr>
          <w:sz w:val="24"/>
          <w:szCs w:val="24"/>
        </w:rPr>
      </w:pPr>
      <w:r w:rsidRPr="0042079C">
        <w:rPr>
          <w:sz w:val="24"/>
          <w:szCs w:val="24"/>
        </w:rPr>
        <w:t>Vërtetim mbi statusin e invaliditetit dhe pagesën e pensionit të invaliditetit</w:t>
      </w:r>
      <w:r w:rsidRPr="0042079C">
        <w:rPr>
          <w:spacing w:val="-1"/>
          <w:sz w:val="24"/>
          <w:szCs w:val="24"/>
        </w:rPr>
        <w:t xml:space="preserve"> </w:t>
      </w:r>
      <w:r w:rsidRPr="0042079C">
        <w:rPr>
          <w:sz w:val="24"/>
          <w:szCs w:val="24"/>
        </w:rPr>
        <w:t>të</w:t>
      </w:r>
      <w:r w:rsidRPr="0042079C">
        <w:rPr>
          <w:spacing w:val="-2"/>
          <w:sz w:val="24"/>
          <w:szCs w:val="24"/>
        </w:rPr>
        <w:t xml:space="preserve"> </w:t>
      </w:r>
      <w:r w:rsidRPr="0042079C">
        <w:rPr>
          <w:sz w:val="24"/>
          <w:szCs w:val="24"/>
        </w:rPr>
        <w:t>prindërve. (shkarkohet nga</w:t>
      </w:r>
      <w:r w:rsidRPr="0042079C">
        <w:rPr>
          <w:spacing w:val="-2"/>
          <w:sz w:val="24"/>
          <w:szCs w:val="24"/>
        </w:rPr>
        <w:t xml:space="preserve"> </w:t>
      </w:r>
      <w:r w:rsidRPr="0042079C">
        <w:rPr>
          <w:sz w:val="24"/>
          <w:szCs w:val="24"/>
        </w:rPr>
        <w:t>e-albania</w:t>
      </w:r>
      <w:r w:rsidRPr="0042079C">
        <w:rPr>
          <w:spacing w:val="-2"/>
          <w:sz w:val="24"/>
          <w:szCs w:val="24"/>
        </w:rPr>
        <w:t xml:space="preserve"> </w:t>
      </w:r>
      <w:r w:rsidRPr="0042079C">
        <w:rPr>
          <w:sz w:val="24"/>
          <w:szCs w:val="24"/>
        </w:rPr>
        <w:t>ose</w:t>
      </w:r>
      <w:r w:rsidRPr="0042079C">
        <w:rPr>
          <w:spacing w:val="-2"/>
          <w:sz w:val="24"/>
          <w:szCs w:val="24"/>
        </w:rPr>
        <w:t xml:space="preserve"> </w:t>
      </w:r>
      <w:r w:rsidRPr="0042079C">
        <w:rPr>
          <w:sz w:val="24"/>
          <w:szCs w:val="24"/>
        </w:rPr>
        <w:t>të merret tek Njësia Adminstrative);</w:t>
      </w:r>
    </w:p>
    <w:p w14:paraId="4B8089A3" w14:textId="77777777" w:rsidR="00AB0462" w:rsidRPr="0042079C" w:rsidRDefault="00AB0462" w:rsidP="00AB0462">
      <w:pPr>
        <w:pStyle w:val="ListParagraph"/>
        <w:numPr>
          <w:ilvl w:val="1"/>
          <w:numId w:val="13"/>
        </w:numPr>
        <w:rPr>
          <w:rFonts w:ascii="Times New Roman" w:hAnsi="Times New Roman"/>
          <w:sz w:val="24"/>
          <w:szCs w:val="24"/>
        </w:rPr>
      </w:pPr>
      <w:r w:rsidRPr="0042079C">
        <w:rPr>
          <w:rFonts w:ascii="Times New Roman" w:eastAsia="Calibri" w:hAnsi="Times New Roman"/>
          <w:sz w:val="24"/>
          <w:szCs w:val="24"/>
        </w:rPr>
        <w:t>Vërtetim</w:t>
      </w:r>
      <w:r w:rsidRPr="0042079C">
        <w:rPr>
          <w:rFonts w:ascii="Times New Roman" w:eastAsia="Calibri" w:hAnsi="Times New Roman"/>
          <w:spacing w:val="-6"/>
          <w:sz w:val="24"/>
          <w:szCs w:val="24"/>
        </w:rPr>
        <w:t xml:space="preserve"> </w:t>
      </w:r>
      <w:r w:rsidRPr="0042079C">
        <w:rPr>
          <w:rFonts w:ascii="Times New Roman" w:eastAsia="Calibri" w:hAnsi="Times New Roman"/>
          <w:sz w:val="24"/>
          <w:szCs w:val="24"/>
        </w:rPr>
        <w:t>nga</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Drejtoria</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Rajonale</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e</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Tatimeve</w:t>
      </w:r>
      <w:r w:rsidRPr="0042079C">
        <w:rPr>
          <w:rFonts w:ascii="Times New Roman" w:eastAsia="Calibri" w:hAnsi="Times New Roman"/>
          <w:spacing w:val="-2"/>
          <w:sz w:val="24"/>
          <w:szCs w:val="24"/>
        </w:rPr>
        <w:t xml:space="preserve"> </w:t>
      </w:r>
      <w:r w:rsidRPr="0042079C">
        <w:rPr>
          <w:rFonts w:ascii="Times New Roman" w:eastAsia="Calibri" w:hAnsi="Times New Roman"/>
          <w:sz w:val="24"/>
          <w:szCs w:val="24"/>
        </w:rPr>
        <w:t>për</w:t>
      </w:r>
      <w:r w:rsidRPr="0042079C">
        <w:rPr>
          <w:rFonts w:ascii="Times New Roman" w:eastAsia="Calibri" w:hAnsi="Times New Roman"/>
          <w:spacing w:val="-3"/>
          <w:sz w:val="24"/>
          <w:szCs w:val="24"/>
        </w:rPr>
        <w:t xml:space="preserve"> </w:t>
      </w:r>
      <w:r w:rsidRPr="0042079C">
        <w:rPr>
          <w:rFonts w:ascii="Times New Roman" w:eastAsia="Calibri" w:hAnsi="Times New Roman"/>
          <w:sz w:val="24"/>
          <w:szCs w:val="24"/>
        </w:rPr>
        <w:t>të</w:t>
      </w:r>
      <w:r w:rsidRPr="0042079C">
        <w:rPr>
          <w:rFonts w:ascii="Times New Roman" w:eastAsia="Calibri" w:hAnsi="Times New Roman"/>
          <w:spacing w:val="-2"/>
          <w:sz w:val="24"/>
          <w:szCs w:val="24"/>
        </w:rPr>
        <w:t xml:space="preserve"> </w:t>
      </w:r>
      <w:r w:rsidRPr="0042079C">
        <w:rPr>
          <w:rFonts w:ascii="Times New Roman" w:eastAsia="Calibri" w:hAnsi="Times New Roman"/>
          <w:sz w:val="24"/>
          <w:szCs w:val="24"/>
        </w:rPr>
        <w:t>gjithë</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anëtarët</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e familjes mbi moshën 18 vjec, ushtrojnë</w:t>
      </w:r>
      <w:r w:rsidRPr="0042079C">
        <w:rPr>
          <w:rFonts w:ascii="Times New Roman" w:eastAsia="Calibri" w:hAnsi="Times New Roman"/>
          <w:spacing w:val="40"/>
          <w:sz w:val="24"/>
          <w:szCs w:val="24"/>
        </w:rPr>
        <w:t xml:space="preserve"> </w:t>
      </w:r>
      <w:r w:rsidRPr="0042079C">
        <w:rPr>
          <w:rFonts w:ascii="Times New Roman" w:eastAsia="Calibri" w:hAnsi="Times New Roman"/>
          <w:sz w:val="24"/>
          <w:szCs w:val="24"/>
        </w:rPr>
        <w:t>ose jo aktivitet privat. (shkarkohet nga e-albania )</w:t>
      </w:r>
    </w:p>
    <w:bookmarkEnd w:id="11"/>
    <w:p w14:paraId="194E585B" w14:textId="77777777" w:rsidR="000F6253" w:rsidRPr="0042079C" w:rsidRDefault="000F6253" w:rsidP="000F6253">
      <w:pPr>
        <w:ind w:firstLine="284"/>
        <w:jc w:val="both"/>
        <w:rPr>
          <w:rFonts w:ascii="Times New Roman" w:hAnsi="Times New Roman"/>
          <w:sz w:val="24"/>
          <w:szCs w:val="24"/>
        </w:rPr>
      </w:pPr>
    </w:p>
    <w:p w14:paraId="2D15D0CE" w14:textId="77777777" w:rsidR="00AB0462" w:rsidRPr="0042079C" w:rsidRDefault="00AB0462" w:rsidP="00AB0462">
      <w:pPr>
        <w:jc w:val="both"/>
        <w:rPr>
          <w:rFonts w:ascii="Times New Roman" w:hAnsi="Times New Roman"/>
          <w:sz w:val="24"/>
          <w:szCs w:val="24"/>
        </w:rPr>
      </w:pPr>
    </w:p>
    <w:p w14:paraId="14467DA1" w14:textId="77777777" w:rsidR="000F6253" w:rsidRPr="00B55518" w:rsidRDefault="000F6253" w:rsidP="000F6253">
      <w:pPr>
        <w:ind w:firstLine="284"/>
        <w:jc w:val="both"/>
        <w:rPr>
          <w:rFonts w:ascii="Times New Roman" w:hAnsi="Times New Roman"/>
          <w:b/>
          <w:bCs/>
          <w:i/>
          <w:iCs/>
          <w:sz w:val="24"/>
          <w:szCs w:val="24"/>
        </w:rPr>
      </w:pPr>
      <w:r w:rsidRPr="00B55518">
        <w:rPr>
          <w:rFonts w:ascii="Times New Roman" w:hAnsi="Times New Roman"/>
          <w:b/>
          <w:bCs/>
          <w:i/>
          <w:iCs/>
          <w:sz w:val="24"/>
          <w:szCs w:val="24"/>
        </w:rPr>
        <w:t xml:space="preserve"> dh) nxënësit e pakicës kombëtare rome dhe egjiptiane, të cilët regjistrohen dhe ndjekin arsimin e mesëm profesional;</w:t>
      </w:r>
    </w:p>
    <w:p w14:paraId="38E93B57" w14:textId="77777777" w:rsidR="000F6253" w:rsidRPr="00B55518" w:rsidRDefault="000F6253" w:rsidP="000F6253">
      <w:pPr>
        <w:ind w:firstLine="284"/>
        <w:jc w:val="both"/>
        <w:rPr>
          <w:rFonts w:ascii="Times New Roman" w:hAnsi="Times New Roman"/>
          <w:b/>
          <w:bCs/>
          <w:i/>
          <w:iCs/>
          <w:sz w:val="24"/>
          <w:szCs w:val="24"/>
        </w:rPr>
      </w:pPr>
    </w:p>
    <w:p w14:paraId="64C436C8" w14:textId="77777777" w:rsidR="00AB0462" w:rsidRPr="0042079C" w:rsidRDefault="00AB0462" w:rsidP="00B55518">
      <w:pPr>
        <w:jc w:val="both"/>
        <w:rPr>
          <w:rFonts w:ascii="Times New Roman" w:hAnsi="Times New Roman"/>
          <w:sz w:val="24"/>
          <w:szCs w:val="24"/>
        </w:rPr>
      </w:pPr>
    </w:p>
    <w:p w14:paraId="1DA57743" w14:textId="77777777" w:rsidR="00AB0462" w:rsidRPr="0042079C" w:rsidRDefault="00AB0462" w:rsidP="00AB0462">
      <w:pPr>
        <w:pStyle w:val="ListParagraph"/>
        <w:numPr>
          <w:ilvl w:val="0"/>
          <w:numId w:val="16"/>
        </w:numPr>
        <w:jc w:val="both"/>
        <w:rPr>
          <w:rFonts w:ascii="Times New Roman" w:hAnsi="Times New Roman"/>
          <w:sz w:val="24"/>
          <w:szCs w:val="24"/>
        </w:rPr>
      </w:pPr>
      <w:bookmarkStart w:id="12" w:name="_Hlk208260945"/>
      <w:r w:rsidRPr="0042079C">
        <w:rPr>
          <w:rFonts w:ascii="Times New Roman" w:hAnsi="Times New Roman"/>
          <w:sz w:val="24"/>
          <w:szCs w:val="24"/>
        </w:rPr>
        <w:t>Formularë aplikimi (kërkesë) nga nxënësi apo kryefamiljari drejtuar Bashkisë Vlorë për përfitim burse.</w:t>
      </w:r>
    </w:p>
    <w:p w14:paraId="76A60F92" w14:textId="77777777" w:rsidR="00AB0462" w:rsidRPr="00331C5B" w:rsidRDefault="00AB0462" w:rsidP="00AB0462">
      <w:pPr>
        <w:widowControl w:val="0"/>
        <w:numPr>
          <w:ilvl w:val="1"/>
          <w:numId w:val="13"/>
        </w:numPr>
        <w:tabs>
          <w:tab w:val="left" w:pos="1007"/>
        </w:tabs>
        <w:autoSpaceDE w:val="0"/>
        <w:autoSpaceDN w:val="0"/>
        <w:spacing w:before="1" w:line="276" w:lineRule="auto"/>
        <w:ind w:right="98"/>
        <w:jc w:val="both"/>
        <w:rPr>
          <w:rFonts w:ascii="Times New Roman" w:hAnsi="Times New Roman"/>
          <w:sz w:val="24"/>
          <w:szCs w:val="24"/>
        </w:rPr>
      </w:pPr>
      <w:r w:rsidRPr="00331C5B">
        <w:rPr>
          <w:rFonts w:ascii="Times New Roman" w:hAnsi="Times New Roman"/>
          <w:sz w:val="24"/>
          <w:szCs w:val="24"/>
        </w:rPr>
        <w:t xml:space="preserve">Çertifikatë familjare dhe personale e nxënësit.( shkarkohet nga e- </w:t>
      </w:r>
      <w:r w:rsidRPr="00331C5B">
        <w:rPr>
          <w:rFonts w:ascii="Times New Roman" w:hAnsi="Times New Roman"/>
          <w:spacing w:val="-2"/>
          <w:sz w:val="24"/>
          <w:szCs w:val="24"/>
        </w:rPr>
        <w:t>albania)</w:t>
      </w:r>
    </w:p>
    <w:p w14:paraId="5BB04BC6" w14:textId="77777777" w:rsidR="00AB0462" w:rsidRPr="00331C5B" w:rsidRDefault="00AB0462" w:rsidP="00AB0462">
      <w:pPr>
        <w:widowControl w:val="0"/>
        <w:numPr>
          <w:ilvl w:val="1"/>
          <w:numId w:val="13"/>
        </w:numPr>
        <w:tabs>
          <w:tab w:val="left" w:pos="1007"/>
        </w:tabs>
        <w:autoSpaceDE w:val="0"/>
        <w:autoSpaceDN w:val="0"/>
        <w:spacing w:line="273" w:lineRule="auto"/>
        <w:ind w:right="103"/>
        <w:jc w:val="both"/>
        <w:rPr>
          <w:rFonts w:ascii="Times New Roman" w:hAnsi="Times New Roman"/>
          <w:sz w:val="24"/>
          <w:szCs w:val="24"/>
        </w:rPr>
      </w:pPr>
      <w:r w:rsidRPr="00331C5B">
        <w:rPr>
          <w:rFonts w:ascii="Times New Roman" w:hAnsi="Times New Roman"/>
          <w:sz w:val="24"/>
          <w:szCs w:val="24"/>
        </w:rPr>
        <w:t>Vërtetim</w:t>
      </w:r>
      <w:r w:rsidRPr="00331C5B">
        <w:rPr>
          <w:rFonts w:ascii="Times New Roman" w:hAnsi="Times New Roman"/>
          <w:spacing w:val="40"/>
          <w:sz w:val="24"/>
          <w:szCs w:val="24"/>
        </w:rPr>
        <w:t xml:space="preserve"> </w:t>
      </w:r>
      <w:r w:rsidRPr="00331C5B">
        <w:rPr>
          <w:rFonts w:ascii="Times New Roman" w:hAnsi="Times New Roman"/>
          <w:sz w:val="24"/>
          <w:szCs w:val="24"/>
        </w:rPr>
        <w:t>banimi nga</w:t>
      </w:r>
      <w:r w:rsidRPr="00331C5B">
        <w:rPr>
          <w:rFonts w:ascii="Times New Roman" w:hAnsi="Times New Roman"/>
          <w:spacing w:val="40"/>
          <w:sz w:val="24"/>
          <w:szCs w:val="24"/>
        </w:rPr>
        <w:t xml:space="preserve"> </w:t>
      </w:r>
      <w:r w:rsidRPr="00331C5B">
        <w:rPr>
          <w:rFonts w:ascii="Times New Roman" w:hAnsi="Times New Roman"/>
          <w:sz w:val="24"/>
          <w:szCs w:val="24"/>
        </w:rPr>
        <w:t xml:space="preserve">Njësia e Vetëqeverisjes vendore ku banon </w:t>
      </w:r>
      <w:r w:rsidRPr="00331C5B">
        <w:rPr>
          <w:rFonts w:ascii="Times New Roman" w:hAnsi="Times New Roman"/>
          <w:spacing w:val="-2"/>
          <w:sz w:val="24"/>
          <w:szCs w:val="24"/>
        </w:rPr>
        <w:t>nxënësi.</w:t>
      </w:r>
    </w:p>
    <w:p w14:paraId="1557CEF6" w14:textId="77777777" w:rsidR="00AB0462" w:rsidRPr="0042079C" w:rsidRDefault="00AB0462" w:rsidP="00AB0462">
      <w:pPr>
        <w:pStyle w:val="ListParagraph"/>
        <w:numPr>
          <w:ilvl w:val="1"/>
          <w:numId w:val="13"/>
        </w:numPr>
        <w:rPr>
          <w:rFonts w:ascii="Times New Roman" w:hAnsi="Times New Roman"/>
          <w:sz w:val="24"/>
          <w:szCs w:val="24"/>
        </w:rPr>
      </w:pPr>
      <w:r w:rsidRPr="0042079C">
        <w:rPr>
          <w:rFonts w:ascii="Times New Roman" w:hAnsi="Times New Roman"/>
          <w:sz w:val="24"/>
          <w:szCs w:val="24"/>
        </w:rPr>
        <w:t>Vërtetim nga shkolla (për regjistrim, frekuentim të rregullt dhe jo mbetës).</w:t>
      </w:r>
    </w:p>
    <w:p w14:paraId="1DDAEE3D" w14:textId="77777777" w:rsidR="00AB0462" w:rsidRPr="0042079C" w:rsidRDefault="00AB0462" w:rsidP="00AB0462">
      <w:pPr>
        <w:pStyle w:val="ListParagraph"/>
        <w:numPr>
          <w:ilvl w:val="1"/>
          <w:numId w:val="13"/>
        </w:numPr>
        <w:rPr>
          <w:rFonts w:ascii="Times New Roman" w:hAnsi="Times New Roman"/>
          <w:sz w:val="24"/>
          <w:szCs w:val="24"/>
        </w:rPr>
      </w:pPr>
      <w:r w:rsidRPr="0042079C">
        <w:rPr>
          <w:rFonts w:ascii="Times New Roman" w:hAnsi="Times New Roman"/>
          <w:sz w:val="24"/>
          <w:szCs w:val="24"/>
        </w:rPr>
        <w:t>Vertetim nga shoqata e Romëve/Egjiptiane.</w:t>
      </w:r>
    </w:p>
    <w:p w14:paraId="2166BDAF" w14:textId="7EFBD302" w:rsidR="00AB0462" w:rsidRPr="0042079C" w:rsidRDefault="00AB0462" w:rsidP="00AB0462">
      <w:pPr>
        <w:pStyle w:val="ListParagraph"/>
        <w:numPr>
          <w:ilvl w:val="1"/>
          <w:numId w:val="13"/>
        </w:numPr>
        <w:rPr>
          <w:rFonts w:ascii="Times New Roman" w:hAnsi="Times New Roman"/>
          <w:sz w:val="24"/>
          <w:szCs w:val="24"/>
        </w:rPr>
      </w:pPr>
      <w:r w:rsidRPr="0042079C">
        <w:rPr>
          <w:rFonts w:ascii="Times New Roman" w:eastAsia="Calibri" w:hAnsi="Times New Roman"/>
          <w:sz w:val="24"/>
          <w:szCs w:val="24"/>
        </w:rPr>
        <w:t>Vërtetim</w:t>
      </w:r>
      <w:r w:rsidRPr="0042079C">
        <w:rPr>
          <w:rFonts w:ascii="Times New Roman" w:eastAsia="Calibri" w:hAnsi="Times New Roman"/>
          <w:spacing w:val="-6"/>
          <w:sz w:val="24"/>
          <w:szCs w:val="24"/>
        </w:rPr>
        <w:t xml:space="preserve"> </w:t>
      </w:r>
      <w:r w:rsidRPr="0042079C">
        <w:rPr>
          <w:rFonts w:ascii="Times New Roman" w:eastAsia="Calibri" w:hAnsi="Times New Roman"/>
          <w:sz w:val="24"/>
          <w:szCs w:val="24"/>
        </w:rPr>
        <w:t>nga</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Drejtoria</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Rajonale</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e</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Tatimeve</w:t>
      </w:r>
      <w:r w:rsidRPr="0042079C">
        <w:rPr>
          <w:rFonts w:ascii="Times New Roman" w:eastAsia="Calibri" w:hAnsi="Times New Roman"/>
          <w:spacing w:val="-2"/>
          <w:sz w:val="24"/>
          <w:szCs w:val="24"/>
        </w:rPr>
        <w:t xml:space="preserve"> </w:t>
      </w:r>
      <w:r w:rsidRPr="0042079C">
        <w:rPr>
          <w:rFonts w:ascii="Times New Roman" w:eastAsia="Calibri" w:hAnsi="Times New Roman"/>
          <w:sz w:val="24"/>
          <w:szCs w:val="24"/>
        </w:rPr>
        <w:t>për</w:t>
      </w:r>
      <w:r w:rsidRPr="0042079C">
        <w:rPr>
          <w:rFonts w:ascii="Times New Roman" w:eastAsia="Calibri" w:hAnsi="Times New Roman"/>
          <w:spacing w:val="-3"/>
          <w:sz w:val="24"/>
          <w:szCs w:val="24"/>
        </w:rPr>
        <w:t xml:space="preserve"> </w:t>
      </w:r>
      <w:r w:rsidRPr="0042079C">
        <w:rPr>
          <w:rFonts w:ascii="Times New Roman" w:eastAsia="Calibri" w:hAnsi="Times New Roman"/>
          <w:sz w:val="24"/>
          <w:szCs w:val="24"/>
        </w:rPr>
        <w:t>të</w:t>
      </w:r>
      <w:r w:rsidRPr="0042079C">
        <w:rPr>
          <w:rFonts w:ascii="Times New Roman" w:eastAsia="Calibri" w:hAnsi="Times New Roman"/>
          <w:spacing w:val="-2"/>
          <w:sz w:val="24"/>
          <w:szCs w:val="24"/>
        </w:rPr>
        <w:t xml:space="preserve"> </w:t>
      </w:r>
      <w:r w:rsidRPr="0042079C">
        <w:rPr>
          <w:rFonts w:ascii="Times New Roman" w:eastAsia="Calibri" w:hAnsi="Times New Roman"/>
          <w:sz w:val="24"/>
          <w:szCs w:val="24"/>
        </w:rPr>
        <w:t>gjithë</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anëtarët</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e familjes mbi moshën 18 vjec, ushtrojnë</w:t>
      </w:r>
      <w:r w:rsidRPr="0042079C">
        <w:rPr>
          <w:rFonts w:ascii="Times New Roman" w:eastAsia="Calibri" w:hAnsi="Times New Roman"/>
          <w:spacing w:val="40"/>
          <w:sz w:val="24"/>
          <w:szCs w:val="24"/>
        </w:rPr>
        <w:t xml:space="preserve"> </w:t>
      </w:r>
      <w:r w:rsidRPr="0042079C">
        <w:rPr>
          <w:rFonts w:ascii="Times New Roman" w:eastAsia="Calibri" w:hAnsi="Times New Roman"/>
          <w:sz w:val="24"/>
          <w:szCs w:val="24"/>
        </w:rPr>
        <w:t>ose jo aktivitet privat. (shkarkohet nga e-albania )</w:t>
      </w:r>
    </w:p>
    <w:bookmarkEnd w:id="12"/>
    <w:p w14:paraId="29C4A47F" w14:textId="77777777" w:rsidR="00AB0462" w:rsidRPr="0042079C" w:rsidRDefault="00AB0462" w:rsidP="00AB0462">
      <w:pPr>
        <w:jc w:val="both"/>
        <w:rPr>
          <w:rFonts w:ascii="Times New Roman" w:hAnsi="Times New Roman"/>
          <w:sz w:val="24"/>
          <w:szCs w:val="24"/>
        </w:rPr>
      </w:pPr>
    </w:p>
    <w:p w14:paraId="2F2DB95D" w14:textId="77777777" w:rsidR="000F6253" w:rsidRPr="0042079C" w:rsidRDefault="000F6253" w:rsidP="000F6253">
      <w:pPr>
        <w:ind w:firstLine="284"/>
        <w:jc w:val="both"/>
        <w:rPr>
          <w:rFonts w:ascii="Times New Roman" w:hAnsi="Times New Roman"/>
          <w:sz w:val="24"/>
          <w:szCs w:val="24"/>
        </w:rPr>
      </w:pPr>
    </w:p>
    <w:p w14:paraId="6F4E39D1" w14:textId="77777777" w:rsidR="000F6253" w:rsidRPr="00B55518" w:rsidRDefault="000F6253" w:rsidP="000F6253">
      <w:pPr>
        <w:ind w:firstLine="284"/>
        <w:jc w:val="both"/>
        <w:rPr>
          <w:rFonts w:ascii="Times New Roman" w:hAnsi="Times New Roman"/>
          <w:b/>
          <w:bCs/>
          <w:i/>
          <w:iCs/>
          <w:sz w:val="24"/>
          <w:szCs w:val="24"/>
        </w:rPr>
      </w:pPr>
      <w:r w:rsidRPr="00B55518">
        <w:rPr>
          <w:rFonts w:ascii="Times New Roman" w:hAnsi="Times New Roman"/>
          <w:b/>
          <w:bCs/>
          <w:i/>
          <w:iCs/>
          <w:sz w:val="24"/>
          <w:szCs w:val="24"/>
        </w:rPr>
        <w:t>e) nxënësit, të cilët janë identifikuar dhe trajtuar si viktima të trafikut të qenieve njerëzore dhe kanë humbur kujdesin prindëror;</w:t>
      </w:r>
    </w:p>
    <w:p w14:paraId="4067DADA" w14:textId="77777777" w:rsidR="000F6253" w:rsidRPr="0042079C" w:rsidRDefault="000F6253" w:rsidP="000F6253">
      <w:pPr>
        <w:ind w:firstLine="284"/>
        <w:jc w:val="both"/>
        <w:rPr>
          <w:rFonts w:ascii="Times New Roman" w:hAnsi="Times New Roman"/>
          <w:sz w:val="24"/>
          <w:szCs w:val="24"/>
        </w:rPr>
      </w:pPr>
    </w:p>
    <w:p w14:paraId="1C268883" w14:textId="77777777" w:rsidR="00AB0462" w:rsidRPr="0042079C" w:rsidRDefault="00AB0462" w:rsidP="005F4757">
      <w:pPr>
        <w:jc w:val="both"/>
        <w:rPr>
          <w:rFonts w:ascii="Times New Roman" w:hAnsi="Times New Roman"/>
          <w:sz w:val="24"/>
          <w:szCs w:val="24"/>
        </w:rPr>
      </w:pPr>
    </w:p>
    <w:p w14:paraId="52D277D4" w14:textId="77777777" w:rsidR="00AB0462" w:rsidRPr="0042079C" w:rsidRDefault="00AB0462" w:rsidP="00AB0462">
      <w:pPr>
        <w:pStyle w:val="ListParagraph"/>
        <w:numPr>
          <w:ilvl w:val="0"/>
          <w:numId w:val="16"/>
        </w:numPr>
        <w:jc w:val="both"/>
        <w:rPr>
          <w:rFonts w:ascii="Times New Roman" w:hAnsi="Times New Roman"/>
          <w:sz w:val="24"/>
          <w:szCs w:val="24"/>
        </w:rPr>
      </w:pPr>
      <w:bookmarkStart w:id="13" w:name="_Hlk208261052"/>
      <w:r w:rsidRPr="0042079C">
        <w:rPr>
          <w:rFonts w:ascii="Times New Roman" w:hAnsi="Times New Roman"/>
          <w:sz w:val="24"/>
          <w:szCs w:val="24"/>
        </w:rPr>
        <w:t>Formularë aplikimi (kërkesë) nga nxënësi apo kryefamiljari drejtuar Bashkisë Vlorë për përfitim burse.</w:t>
      </w:r>
    </w:p>
    <w:p w14:paraId="6F4BF25B" w14:textId="77777777" w:rsidR="00AB0462" w:rsidRPr="00331C5B" w:rsidRDefault="00AB0462" w:rsidP="00AB0462">
      <w:pPr>
        <w:widowControl w:val="0"/>
        <w:numPr>
          <w:ilvl w:val="1"/>
          <w:numId w:val="13"/>
        </w:numPr>
        <w:tabs>
          <w:tab w:val="left" w:pos="1007"/>
        </w:tabs>
        <w:autoSpaceDE w:val="0"/>
        <w:autoSpaceDN w:val="0"/>
        <w:spacing w:before="1" w:line="276" w:lineRule="auto"/>
        <w:ind w:right="98"/>
        <w:jc w:val="both"/>
        <w:rPr>
          <w:rFonts w:ascii="Times New Roman" w:hAnsi="Times New Roman"/>
          <w:sz w:val="24"/>
          <w:szCs w:val="24"/>
        </w:rPr>
      </w:pPr>
      <w:r w:rsidRPr="00331C5B">
        <w:rPr>
          <w:rFonts w:ascii="Times New Roman" w:hAnsi="Times New Roman"/>
          <w:sz w:val="24"/>
          <w:szCs w:val="24"/>
        </w:rPr>
        <w:t xml:space="preserve">Çertifikatë familjare dhe personale e nxënësit.( shkarkohet nga e- </w:t>
      </w:r>
      <w:r w:rsidRPr="00331C5B">
        <w:rPr>
          <w:rFonts w:ascii="Times New Roman" w:hAnsi="Times New Roman"/>
          <w:spacing w:val="-2"/>
          <w:sz w:val="24"/>
          <w:szCs w:val="24"/>
        </w:rPr>
        <w:t>albania)</w:t>
      </w:r>
    </w:p>
    <w:p w14:paraId="4F9D6DF1" w14:textId="77777777" w:rsidR="00AB0462" w:rsidRPr="00331C5B" w:rsidRDefault="00AB0462" w:rsidP="00AB0462">
      <w:pPr>
        <w:widowControl w:val="0"/>
        <w:numPr>
          <w:ilvl w:val="1"/>
          <w:numId w:val="13"/>
        </w:numPr>
        <w:tabs>
          <w:tab w:val="left" w:pos="1007"/>
        </w:tabs>
        <w:autoSpaceDE w:val="0"/>
        <w:autoSpaceDN w:val="0"/>
        <w:spacing w:line="273" w:lineRule="auto"/>
        <w:ind w:right="103"/>
        <w:jc w:val="both"/>
        <w:rPr>
          <w:rFonts w:ascii="Times New Roman" w:hAnsi="Times New Roman"/>
          <w:sz w:val="24"/>
          <w:szCs w:val="24"/>
        </w:rPr>
      </w:pPr>
      <w:r w:rsidRPr="00331C5B">
        <w:rPr>
          <w:rFonts w:ascii="Times New Roman" w:hAnsi="Times New Roman"/>
          <w:sz w:val="24"/>
          <w:szCs w:val="24"/>
        </w:rPr>
        <w:t>Vërtetim</w:t>
      </w:r>
      <w:r w:rsidRPr="00331C5B">
        <w:rPr>
          <w:rFonts w:ascii="Times New Roman" w:hAnsi="Times New Roman"/>
          <w:spacing w:val="40"/>
          <w:sz w:val="24"/>
          <w:szCs w:val="24"/>
        </w:rPr>
        <w:t xml:space="preserve"> </w:t>
      </w:r>
      <w:r w:rsidRPr="00331C5B">
        <w:rPr>
          <w:rFonts w:ascii="Times New Roman" w:hAnsi="Times New Roman"/>
          <w:sz w:val="24"/>
          <w:szCs w:val="24"/>
        </w:rPr>
        <w:t>banimi nga</w:t>
      </w:r>
      <w:r w:rsidRPr="00331C5B">
        <w:rPr>
          <w:rFonts w:ascii="Times New Roman" w:hAnsi="Times New Roman"/>
          <w:spacing w:val="40"/>
          <w:sz w:val="24"/>
          <w:szCs w:val="24"/>
        </w:rPr>
        <w:t xml:space="preserve"> </w:t>
      </w:r>
      <w:r w:rsidRPr="00331C5B">
        <w:rPr>
          <w:rFonts w:ascii="Times New Roman" w:hAnsi="Times New Roman"/>
          <w:sz w:val="24"/>
          <w:szCs w:val="24"/>
        </w:rPr>
        <w:t xml:space="preserve">Njësia e Vetëqeverisjes vendore ku banon </w:t>
      </w:r>
      <w:r w:rsidRPr="00331C5B">
        <w:rPr>
          <w:rFonts w:ascii="Times New Roman" w:hAnsi="Times New Roman"/>
          <w:spacing w:val="-2"/>
          <w:sz w:val="24"/>
          <w:szCs w:val="24"/>
        </w:rPr>
        <w:t>nxënësi.</w:t>
      </w:r>
    </w:p>
    <w:p w14:paraId="658F8B25" w14:textId="77777777" w:rsidR="00AB0462" w:rsidRPr="0042079C" w:rsidRDefault="00AB0462" w:rsidP="00AB0462">
      <w:pPr>
        <w:pStyle w:val="ListParagraph"/>
        <w:numPr>
          <w:ilvl w:val="1"/>
          <w:numId w:val="13"/>
        </w:numPr>
        <w:rPr>
          <w:rFonts w:ascii="Times New Roman" w:hAnsi="Times New Roman"/>
          <w:sz w:val="24"/>
          <w:szCs w:val="24"/>
        </w:rPr>
      </w:pPr>
      <w:r w:rsidRPr="0042079C">
        <w:rPr>
          <w:rFonts w:ascii="Times New Roman" w:hAnsi="Times New Roman"/>
          <w:sz w:val="24"/>
          <w:szCs w:val="24"/>
        </w:rPr>
        <w:t>Vërtetim nga shkolla (për regjistrim, frekuentim të rregullt dhe jo mbetës).</w:t>
      </w:r>
    </w:p>
    <w:p w14:paraId="5C0407E8" w14:textId="77777777" w:rsidR="005F4757" w:rsidRPr="0042079C" w:rsidRDefault="005F4757" w:rsidP="00AB0462">
      <w:pPr>
        <w:pStyle w:val="ListParagraph"/>
        <w:numPr>
          <w:ilvl w:val="1"/>
          <w:numId w:val="13"/>
        </w:numPr>
        <w:rPr>
          <w:rFonts w:ascii="Times New Roman" w:hAnsi="Times New Roman"/>
          <w:sz w:val="24"/>
          <w:szCs w:val="24"/>
        </w:rPr>
      </w:pPr>
      <w:r w:rsidRPr="0042079C">
        <w:rPr>
          <w:rFonts w:ascii="Times New Roman" w:hAnsi="Times New Roman"/>
          <w:sz w:val="24"/>
          <w:szCs w:val="24"/>
        </w:rPr>
        <w:lastRenderedPageBreak/>
        <w:t>Vërtetim</w:t>
      </w:r>
      <w:r w:rsidRPr="0042079C">
        <w:rPr>
          <w:rFonts w:ascii="Times New Roman" w:hAnsi="Times New Roman"/>
          <w:spacing w:val="26"/>
          <w:sz w:val="24"/>
          <w:szCs w:val="24"/>
        </w:rPr>
        <w:t xml:space="preserve"> </w:t>
      </w:r>
      <w:r w:rsidRPr="0042079C">
        <w:rPr>
          <w:rFonts w:ascii="Times New Roman" w:hAnsi="Times New Roman"/>
          <w:sz w:val="24"/>
          <w:szCs w:val="24"/>
        </w:rPr>
        <w:t>nga</w:t>
      </w:r>
      <w:r w:rsidRPr="0042079C">
        <w:rPr>
          <w:rFonts w:ascii="Times New Roman" w:hAnsi="Times New Roman"/>
          <w:spacing w:val="27"/>
          <w:sz w:val="24"/>
          <w:szCs w:val="24"/>
        </w:rPr>
        <w:t xml:space="preserve"> </w:t>
      </w:r>
      <w:r w:rsidRPr="0042079C">
        <w:rPr>
          <w:rFonts w:ascii="Times New Roman" w:hAnsi="Times New Roman"/>
          <w:sz w:val="24"/>
          <w:szCs w:val="24"/>
        </w:rPr>
        <w:t>Ministria</w:t>
      </w:r>
      <w:r w:rsidRPr="0042079C">
        <w:rPr>
          <w:rFonts w:ascii="Times New Roman" w:hAnsi="Times New Roman"/>
          <w:spacing w:val="27"/>
          <w:sz w:val="24"/>
          <w:szCs w:val="24"/>
        </w:rPr>
        <w:t xml:space="preserve"> </w:t>
      </w:r>
      <w:r w:rsidRPr="0042079C">
        <w:rPr>
          <w:rFonts w:ascii="Times New Roman" w:hAnsi="Times New Roman"/>
          <w:sz w:val="24"/>
          <w:szCs w:val="24"/>
        </w:rPr>
        <w:t>e</w:t>
      </w:r>
      <w:r w:rsidRPr="0042079C">
        <w:rPr>
          <w:rFonts w:ascii="Times New Roman" w:hAnsi="Times New Roman"/>
          <w:spacing w:val="27"/>
          <w:sz w:val="24"/>
          <w:szCs w:val="24"/>
        </w:rPr>
        <w:t xml:space="preserve"> </w:t>
      </w:r>
      <w:r w:rsidRPr="0042079C">
        <w:rPr>
          <w:rFonts w:ascii="Times New Roman" w:hAnsi="Times New Roman"/>
          <w:sz w:val="24"/>
          <w:szCs w:val="24"/>
        </w:rPr>
        <w:t>Brendshme</w:t>
      </w:r>
      <w:r w:rsidRPr="0042079C">
        <w:rPr>
          <w:rFonts w:ascii="Times New Roman" w:hAnsi="Times New Roman"/>
          <w:spacing w:val="30"/>
          <w:sz w:val="24"/>
          <w:szCs w:val="24"/>
        </w:rPr>
        <w:t xml:space="preserve"> </w:t>
      </w:r>
      <w:r w:rsidRPr="0042079C">
        <w:rPr>
          <w:rFonts w:ascii="Times New Roman" w:hAnsi="Times New Roman"/>
          <w:sz w:val="24"/>
          <w:szCs w:val="24"/>
        </w:rPr>
        <w:t>që</w:t>
      </w:r>
      <w:r w:rsidRPr="0042079C">
        <w:rPr>
          <w:rFonts w:ascii="Times New Roman" w:hAnsi="Times New Roman"/>
          <w:spacing w:val="27"/>
          <w:sz w:val="24"/>
          <w:szCs w:val="24"/>
        </w:rPr>
        <w:t xml:space="preserve"> </w:t>
      </w:r>
      <w:r w:rsidRPr="0042079C">
        <w:rPr>
          <w:rFonts w:ascii="Times New Roman" w:hAnsi="Times New Roman"/>
          <w:sz w:val="24"/>
          <w:szCs w:val="24"/>
        </w:rPr>
        <w:t>janë</w:t>
      </w:r>
      <w:r w:rsidRPr="0042079C">
        <w:rPr>
          <w:rFonts w:ascii="Times New Roman" w:hAnsi="Times New Roman"/>
          <w:spacing w:val="27"/>
          <w:sz w:val="24"/>
          <w:szCs w:val="24"/>
        </w:rPr>
        <w:t xml:space="preserve"> </w:t>
      </w:r>
      <w:r w:rsidRPr="0042079C">
        <w:rPr>
          <w:rFonts w:ascii="Times New Roman" w:hAnsi="Times New Roman"/>
          <w:sz w:val="24"/>
          <w:szCs w:val="24"/>
        </w:rPr>
        <w:t>trajtuar</w:t>
      </w:r>
      <w:r w:rsidRPr="0042079C">
        <w:rPr>
          <w:rFonts w:ascii="Times New Roman" w:hAnsi="Times New Roman"/>
          <w:spacing w:val="28"/>
          <w:sz w:val="24"/>
          <w:szCs w:val="24"/>
        </w:rPr>
        <w:t xml:space="preserve"> </w:t>
      </w:r>
      <w:r w:rsidRPr="0042079C">
        <w:rPr>
          <w:rFonts w:ascii="Times New Roman" w:hAnsi="Times New Roman"/>
          <w:sz w:val="24"/>
          <w:szCs w:val="24"/>
        </w:rPr>
        <w:t>si</w:t>
      </w:r>
      <w:r w:rsidRPr="0042079C">
        <w:rPr>
          <w:rFonts w:ascii="Times New Roman" w:hAnsi="Times New Roman"/>
          <w:spacing w:val="29"/>
          <w:sz w:val="24"/>
          <w:szCs w:val="24"/>
        </w:rPr>
        <w:t xml:space="preserve"> </w:t>
      </w:r>
      <w:r w:rsidRPr="0042079C">
        <w:rPr>
          <w:rFonts w:ascii="Times New Roman" w:hAnsi="Times New Roman"/>
          <w:sz w:val="24"/>
          <w:szCs w:val="24"/>
        </w:rPr>
        <w:t>viktima</w:t>
      </w:r>
      <w:r w:rsidRPr="0042079C">
        <w:rPr>
          <w:rFonts w:ascii="Times New Roman" w:hAnsi="Times New Roman"/>
          <w:spacing w:val="27"/>
          <w:sz w:val="24"/>
          <w:szCs w:val="24"/>
        </w:rPr>
        <w:t xml:space="preserve"> </w:t>
      </w:r>
      <w:r w:rsidRPr="0042079C">
        <w:rPr>
          <w:rFonts w:ascii="Times New Roman" w:hAnsi="Times New Roman"/>
          <w:sz w:val="24"/>
          <w:szCs w:val="24"/>
        </w:rPr>
        <w:t>të trafikut të qënieve njerëzore dhe kanë humbur kujdesin prindëror</w:t>
      </w:r>
      <w:r w:rsidRPr="0042079C">
        <w:rPr>
          <w:rFonts w:ascii="Times New Roman" w:eastAsia="Calibri" w:hAnsi="Times New Roman"/>
          <w:sz w:val="24"/>
          <w:szCs w:val="24"/>
        </w:rPr>
        <w:t xml:space="preserve"> </w:t>
      </w:r>
    </w:p>
    <w:p w14:paraId="1881CB0C" w14:textId="45AEBFE2" w:rsidR="00AB0462" w:rsidRPr="0042079C" w:rsidRDefault="00AB0462" w:rsidP="00AB0462">
      <w:pPr>
        <w:pStyle w:val="ListParagraph"/>
        <w:numPr>
          <w:ilvl w:val="1"/>
          <w:numId w:val="13"/>
        </w:numPr>
        <w:rPr>
          <w:rFonts w:ascii="Times New Roman" w:hAnsi="Times New Roman"/>
          <w:sz w:val="24"/>
          <w:szCs w:val="24"/>
        </w:rPr>
      </w:pPr>
      <w:r w:rsidRPr="0042079C">
        <w:rPr>
          <w:rFonts w:ascii="Times New Roman" w:eastAsia="Calibri" w:hAnsi="Times New Roman"/>
          <w:sz w:val="24"/>
          <w:szCs w:val="24"/>
        </w:rPr>
        <w:t>Vërtetim</w:t>
      </w:r>
      <w:r w:rsidRPr="0042079C">
        <w:rPr>
          <w:rFonts w:ascii="Times New Roman" w:eastAsia="Calibri" w:hAnsi="Times New Roman"/>
          <w:spacing w:val="-6"/>
          <w:sz w:val="24"/>
          <w:szCs w:val="24"/>
        </w:rPr>
        <w:t xml:space="preserve"> </w:t>
      </w:r>
      <w:r w:rsidRPr="0042079C">
        <w:rPr>
          <w:rFonts w:ascii="Times New Roman" w:eastAsia="Calibri" w:hAnsi="Times New Roman"/>
          <w:sz w:val="24"/>
          <w:szCs w:val="24"/>
        </w:rPr>
        <w:t>nga</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Drejtoria</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Rajonale</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e</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Tatimeve</w:t>
      </w:r>
      <w:r w:rsidRPr="0042079C">
        <w:rPr>
          <w:rFonts w:ascii="Times New Roman" w:eastAsia="Calibri" w:hAnsi="Times New Roman"/>
          <w:spacing w:val="-2"/>
          <w:sz w:val="24"/>
          <w:szCs w:val="24"/>
        </w:rPr>
        <w:t xml:space="preserve"> </w:t>
      </w:r>
      <w:r w:rsidRPr="0042079C">
        <w:rPr>
          <w:rFonts w:ascii="Times New Roman" w:eastAsia="Calibri" w:hAnsi="Times New Roman"/>
          <w:sz w:val="24"/>
          <w:szCs w:val="24"/>
        </w:rPr>
        <w:t>për</w:t>
      </w:r>
      <w:r w:rsidRPr="0042079C">
        <w:rPr>
          <w:rFonts w:ascii="Times New Roman" w:eastAsia="Calibri" w:hAnsi="Times New Roman"/>
          <w:spacing w:val="-3"/>
          <w:sz w:val="24"/>
          <w:szCs w:val="24"/>
        </w:rPr>
        <w:t xml:space="preserve"> </w:t>
      </w:r>
      <w:r w:rsidRPr="0042079C">
        <w:rPr>
          <w:rFonts w:ascii="Times New Roman" w:eastAsia="Calibri" w:hAnsi="Times New Roman"/>
          <w:sz w:val="24"/>
          <w:szCs w:val="24"/>
        </w:rPr>
        <w:t>të</w:t>
      </w:r>
      <w:r w:rsidRPr="0042079C">
        <w:rPr>
          <w:rFonts w:ascii="Times New Roman" w:eastAsia="Calibri" w:hAnsi="Times New Roman"/>
          <w:spacing w:val="-2"/>
          <w:sz w:val="24"/>
          <w:szCs w:val="24"/>
        </w:rPr>
        <w:t xml:space="preserve"> </w:t>
      </w:r>
      <w:r w:rsidRPr="0042079C">
        <w:rPr>
          <w:rFonts w:ascii="Times New Roman" w:eastAsia="Calibri" w:hAnsi="Times New Roman"/>
          <w:sz w:val="24"/>
          <w:szCs w:val="24"/>
        </w:rPr>
        <w:t>gjithë</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anëtarët</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e familjes mbi moshën 18 vjec, ushtrojnë</w:t>
      </w:r>
      <w:r w:rsidRPr="0042079C">
        <w:rPr>
          <w:rFonts w:ascii="Times New Roman" w:eastAsia="Calibri" w:hAnsi="Times New Roman"/>
          <w:spacing w:val="40"/>
          <w:sz w:val="24"/>
          <w:szCs w:val="24"/>
        </w:rPr>
        <w:t xml:space="preserve"> </w:t>
      </w:r>
      <w:r w:rsidRPr="0042079C">
        <w:rPr>
          <w:rFonts w:ascii="Times New Roman" w:eastAsia="Calibri" w:hAnsi="Times New Roman"/>
          <w:sz w:val="24"/>
          <w:szCs w:val="24"/>
        </w:rPr>
        <w:t>ose jo aktivitet privat. (shkarkohet nga e-albania )</w:t>
      </w:r>
    </w:p>
    <w:bookmarkEnd w:id="13"/>
    <w:p w14:paraId="548238EC" w14:textId="77777777" w:rsidR="00AB0462" w:rsidRPr="0042079C" w:rsidRDefault="00AB0462" w:rsidP="000F6253">
      <w:pPr>
        <w:ind w:firstLine="284"/>
        <w:jc w:val="both"/>
        <w:rPr>
          <w:rFonts w:ascii="Times New Roman" w:hAnsi="Times New Roman"/>
          <w:sz w:val="24"/>
          <w:szCs w:val="24"/>
        </w:rPr>
      </w:pPr>
    </w:p>
    <w:p w14:paraId="1CFD4689" w14:textId="77777777" w:rsidR="000F6253" w:rsidRPr="0042079C" w:rsidRDefault="000F6253" w:rsidP="000F6253">
      <w:pPr>
        <w:ind w:firstLine="284"/>
        <w:jc w:val="both"/>
        <w:rPr>
          <w:rFonts w:ascii="Times New Roman" w:hAnsi="Times New Roman"/>
          <w:sz w:val="24"/>
          <w:szCs w:val="24"/>
        </w:rPr>
      </w:pPr>
    </w:p>
    <w:p w14:paraId="270CE6D6" w14:textId="77777777" w:rsidR="000F6253" w:rsidRPr="00B55518" w:rsidRDefault="000F6253" w:rsidP="000F6253">
      <w:pPr>
        <w:ind w:firstLine="284"/>
        <w:jc w:val="both"/>
        <w:rPr>
          <w:rFonts w:ascii="Times New Roman" w:hAnsi="Times New Roman"/>
          <w:b/>
          <w:bCs/>
          <w:i/>
          <w:iCs/>
          <w:sz w:val="24"/>
          <w:szCs w:val="24"/>
        </w:rPr>
      </w:pPr>
      <w:r w:rsidRPr="00B55518">
        <w:rPr>
          <w:rFonts w:ascii="Times New Roman" w:hAnsi="Times New Roman"/>
          <w:b/>
          <w:bCs/>
          <w:i/>
          <w:iCs/>
          <w:sz w:val="24"/>
          <w:szCs w:val="24"/>
        </w:rPr>
        <w:t>ë) nxënësit, fëmijë të punonjësve të Policisë së Shtetit, Gardës së Republikës, Shërbimit të Kontrollit të Brendshëm, të Shërbimit të Mbrojtjes nga Zjarri dhe të Shpëtimit, Forcave të Armatosura, Shërbimit Informativ të Shtetit dhe të Policisë së Burgjeve, të cilët kanë humbur jetën në krye dhe për shkak të detyrës;</w:t>
      </w:r>
    </w:p>
    <w:p w14:paraId="5ED0A36B" w14:textId="77777777" w:rsidR="000F6253" w:rsidRPr="0042079C" w:rsidRDefault="000F6253" w:rsidP="000F6253">
      <w:pPr>
        <w:ind w:firstLine="284"/>
        <w:jc w:val="both"/>
        <w:rPr>
          <w:rFonts w:ascii="Times New Roman" w:hAnsi="Times New Roman"/>
          <w:sz w:val="24"/>
          <w:szCs w:val="24"/>
        </w:rPr>
      </w:pPr>
    </w:p>
    <w:p w14:paraId="7AF870EA" w14:textId="77777777" w:rsidR="005F4757" w:rsidRPr="0042079C" w:rsidRDefault="005F4757" w:rsidP="005F4757">
      <w:pPr>
        <w:pStyle w:val="ListParagraph"/>
        <w:numPr>
          <w:ilvl w:val="0"/>
          <w:numId w:val="16"/>
        </w:numPr>
        <w:jc w:val="both"/>
        <w:rPr>
          <w:rFonts w:ascii="Times New Roman" w:hAnsi="Times New Roman"/>
          <w:sz w:val="24"/>
          <w:szCs w:val="24"/>
        </w:rPr>
      </w:pPr>
      <w:bookmarkStart w:id="14" w:name="_Hlk208261240"/>
      <w:r w:rsidRPr="0042079C">
        <w:rPr>
          <w:rFonts w:ascii="Times New Roman" w:hAnsi="Times New Roman"/>
          <w:sz w:val="24"/>
          <w:szCs w:val="24"/>
        </w:rPr>
        <w:t>Formularë aplikimi (kërkesë) nga nxënësi apo kryefamiljari drejtuar Bashkisë Vlorë për përfitim burse.</w:t>
      </w:r>
    </w:p>
    <w:p w14:paraId="2810AACF" w14:textId="77777777" w:rsidR="005F4757" w:rsidRPr="00331C5B" w:rsidRDefault="005F4757" w:rsidP="005F4757">
      <w:pPr>
        <w:widowControl w:val="0"/>
        <w:numPr>
          <w:ilvl w:val="1"/>
          <w:numId w:val="13"/>
        </w:numPr>
        <w:tabs>
          <w:tab w:val="left" w:pos="1007"/>
        </w:tabs>
        <w:autoSpaceDE w:val="0"/>
        <w:autoSpaceDN w:val="0"/>
        <w:spacing w:before="1" w:line="276" w:lineRule="auto"/>
        <w:ind w:right="98"/>
        <w:jc w:val="both"/>
        <w:rPr>
          <w:rFonts w:ascii="Times New Roman" w:hAnsi="Times New Roman"/>
          <w:sz w:val="24"/>
          <w:szCs w:val="24"/>
        </w:rPr>
      </w:pPr>
      <w:r w:rsidRPr="00331C5B">
        <w:rPr>
          <w:rFonts w:ascii="Times New Roman" w:hAnsi="Times New Roman"/>
          <w:sz w:val="24"/>
          <w:szCs w:val="24"/>
        </w:rPr>
        <w:t xml:space="preserve">Çertifikatë familjare dhe personale e nxënësit.( shkarkohet nga e- </w:t>
      </w:r>
      <w:r w:rsidRPr="00331C5B">
        <w:rPr>
          <w:rFonts w:ascii="Times New Roman" w:hAnsi="Times New Roman"/>
          <w:spacing w:val="-2"/>
          <w:sz w:val="24"/>
          <w:szCs w:val="24"/>
        </w:rPr>
        <w:t>albania)</w:t>
      </w:r>
    </w:p>
    <w:p w14:paraId="22758CF6" w14:textId="77777777" w:rsidR="005F4757" w:rsidRPr="00331C5B" w:rsidRDefault="005F4757" w:rsidP="005F4757">
      <w:pPr>
        <w:widowControl w:val="0"/>
        <w:numPr>
          <w:ilvl w:val="1"/>
          <w:numId w:val="13"/>
        </w:numPr>
        <w:tabs>
          <w:tab w:val="left" w:pos="1007"/>
        </w:tabs>
        <w:autoSpaceDE w:val="0"/>
        <w:autoSpaceDN w:val="0"/>
        <w:spacing w:line="273" w:lineRule="auto"/>
        <w:ind w:right="103"/>
        <w:jc w:val="both"/>
        <w:rPr>
          <w:rFonts w:ascii="Times New Roman" w:hAnsi="Times New Roman"/>
          <w:sz w:val="24"/>
          <w:szCs w:val="24"/>
        </w:rPr>
      </w:pPr>
      <w:r w:rsidRPr="00331C5B">
        <w:rPr>
          <w:rFonts w:ascii="Times New Roman" w:hAnsi="Times New Roman"/>
          <w:sz w:val="24"/>
          <w:szCs w:val="24"/>
        </w:rPr>
        <w:t>Vërtetim</w:t>
      </w:r>
      <w:r w:rsidRPr="00331C5B">
        <w:rPr>
          <w:rFonts w:ascii="Times New Roman" w:hAnsi="Times New Roman"/>
          <w:spacing w:val="40"/>
          <w:sz w:val="24"/>
          <w:szCs w:val="24"/>
        </w:rPr>
        <w:t xml:space="preserve"> </w:t>
      </w:r>
      <w:r w:rsidRPr="00331C5B">
        <w:rPr>
          <w:rFonts w:ascii="Times New Roman" w:hAnsi="Times New Roman"/>
          <w:sz w:val="24"/>
          <w:szCs w:val="24"/>
        </w:rPr>
        <w:t>banimi nga</w:t>
      </w:r>
      <w:r w:rsidRPr="00331C5B">
        <w:rPr>
          <w:rFonts w:ascii="Times New Roman" w:hAnsi="Times New Roman"/>
          <w:spacing w:val="40"/>
          <w:sz w:val="24"/>
          <w:szCs w:val="24"/>
        </w:rPr>
        <w:t xml:space="preserve"> </w:t>
      </w:r>
      <w:r w:rsidRPr="00331C5B">
        <w:rPr>
          <w:rFonts w:ascii="Times New Roman" w:hAnsi="Times New Roman"/>
          <w:sz w:val="24"/>
          <w:szCs w:val="24"/>
        </w:rPr>
        <w:t xml:space="preserve">Njësia e Vetëqeverisjes vendore ku banon </w:t>
      </w:r>
      <w:r w:rsidRPr="00331C5B">
        <w:rPr>
          <w:rFonts w:ascii="Times New Roman" w:hAnsi="Times New Roman"/>
          <w:spacing w:val="-2"/>
          <w:sz w:val="24"/>
          <w:szCs w:val="24"/>
        </w:rPr>
        <w:t>nxënësi.</w:t>
      </w:r>
    </w:p>
    <w:p w14:paraId="12AD70F8" w14:textId="77777777" w:rsidR="005F4757" w:rsidRPr="0042079C" w:rsidRDefault="005F4757" w:rsidP="005F4757">
      <w:pPr>
        <w:pStyle w:val="ListParagraph"/>
        <w:numPr>
          <w:ilvl w:val="1"/>
          <w:numId w:val="13"/>
        </w:numPr>
        <w:rPr>
          <w:rFonts w:ascii="Times New Roman" w:hAnsi="Times New Roman"/>
          <w:sz w:val="24"/>
          <w:szCs w:val="24"/>
        </w:rPr>
      </w:pPr>
      <w:r w:rsidRPr="0042079C">
        <w:rPr>
          <w:rFonts w:ascii="Times New Roman" w:hAnsi="Times New Roman"/>
          <w:sz w:val="24"/>
          <w:szCs w:val="24"/>
        </w:rPr>
        <w:t>Vërtetim nga shkolla (për regjistrim, frekuentim të rregullt dhe jo mbetës).</w:t>
      </w:r>
    </w:p>
    <w:p w14:paraId="0D86E6EB" w14:textId="77777777" w:rsidR="005F4757" w:rsidRPr="0042079C" w:rsidRDefault="005F4757" w:rsidP="005F4757">
      <w:pPr>
        <w:pStyle w:val="ListParagraph"/>
        <w:numPr>
          <w:ilvl w:val="1"/>
          <w:numId w:val="13"/>
        </w:numPr>
        <w:rPr>
          <w:rFonts w:ascii="Times New Roman" w:hAnsi="Times New Roman"/>
          <w:sz w:val="24"/>
          <w:szCs w:val="24"/>
        </w:rPr>
      </w:pPr>
      <w:r w:rsidRPr="0042079C">
        <w:rPr>
          <w:rFonts w:ascii="Times New Roman" w:hAnsi="Times New Roman"/>
          <w:sz w:val="24"/>
          <w:szCs w:val="24"/>
        </w:rPr>
        <w:t>Çertifikate vdekje të prindit që ka rënë në krye të detyrës.</w:t>
      </w:r>
    </w:p>
    <w:p w14:paraId="23F63010" w14:textId="77777777" w:rsidR="005F4757" w:rsidRPr="0042079C" w:rsidRDefault="005F4757" w:rsidP="005F4757">
      <w:pPr>
        <w:pStyle w:val="ListParagraph"/>
        <w:numPr>
          <w:ilvl w:val="1"/>
          <w:numId w:val="13"/>
        </w:numPr>
        <w:rPr>
          <w:rFonts w:ascii="Times New Roman" w:hAnsi="Times New Roman"/>
          <w:sz w:val="24"/>
          <w:szCs w:val="24"/>
        </w:rPr>
      </w:pPr>
      <w:r w:rsidRPr="0042079C">
        <w:rPr>
          <w:rFonts w:ascii="Times New Roman" w:hAnsi="Times New Roman"/>
          <w:sz w:val="24"/>
          <w:szCs w:val="24"/>
        </w:rPr>
        <w:t>Vërtetim nga Ministria përkatëse që vërteton këtë status</w:t>
      </w:r>
      <w:r w:rsidRPr="0042079C">
        <w:rPr>
          <w:rFonts w:ascii="Times New Roman" w:eastAsia="Calibri" w:hAnsi="Times New Roman"/>
          <w:sz w:val="24"/>
          <w:szCs w:val="24"/>
        </w:rPr>
        <w:t xml:space="preserve"> </w:t>
      </w:r>
    </w:p>
    <w:p w14:paraId="27A33A75" w14:textId="3310BB82" w:rsidR="005F4757" w:rsidRPr="0042079C" w:rsidRDefault="005F4757" w:rsidP="005F4757">
      <w:pPr>
        <w:pStyle w:val="ListParagraph"/>
        <w:numPr>
          <w:ilvl w:val="1"/>
          <w:numId w:val="13"/>
        </w:numPr>
        <w:rPr>
          <w:rFonts w:ascii="Times New Roman" w:hAnsi="Times New Roman"/>
          <w:sz w:val="24"/>
          <w:szCs w:val="24"/>
        </w:rPr>
      </w:pPr>
      <w:r w:rsidRPr="0042079C">
        <w:rPr>
          <w:rFonts w:ascii="Times New Roman" w:eastAsia="Calibri" w:hAnsi="Times New Roman"/>
          <w:sz w:val="24"/>
          <w:szCs w:val="24"/>
        </w:rPr>
        <w:t>Vërtetim</w:t>
      </w:r>
      <w:r w:rsidRPr="0042079C">
        <w:rPr>
          <w:rFonts w:ascii="Times New Roman" w:eastAsia="Calibri" w:hAnsi="Times New Roman"/>
          <w:spacing w:val="-6"/>
          <w:sz w:val="24"/>
          <w:szCs w:val="24"/>
        </w:rPr>
        <w:t xml:space="preserve"> </w:t>
      </w:r>
      <w:r w:rsidRPr="0042079C">
        <w:rPr>
          <w:rFonts w:ascii="Times New Roman" w:eastAsia="Calibri" w:hAnsi="Times New Roman"/>
          <w:sz w:val="24"/>
          <w:szCs w:val="24"/>
        </w:rPr>
        <w:t>nga</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Drejtoria</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Rajonale</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e</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Tatimeve</w:t>
      </w:r>
      <w:r w:rsidRPr="0042079C">
        <w:rPr>
          <w:rFonts w:ascii="Times New Roman" w:eastAsia="Calibri" w:hAnsi="Times New Roman"/>
          <w:spacing w:val="-2"/>
          <w:sz w:val="24"/>
          <w:szCs w:val="24"/>
        </w:rPr>
        <w:t xml:space="preserve"> </w:t>
      </w:r>
      <w:r w:rsidRPr="0042079C">
        <w:rPr>
          <w:rFonts w:ascii="Times New Roman" w:eastAsia="Calibri" w:hAnsi="Times New Roman"/>
          <w:sz w:val="24"/>
          <w:szCs w:val="24"/>
        </w:rPr>
        <w:t>për</w:t>
      </w:r>
      <w:r w:rsidRPr="0042079C">
        <w:rPr>
          <w:rFonts w:ascii="Times New Roman" w:eastAsia="Calibri" w:hAnsi="Times New Roman"/>
          <w:spacing w:val="-3"/>
          <w:sz w:val="24"/>
          <w:szCs w:val="24"/>
        </w:rPr>
        <w:t xml:space="preserve"> </w:t>
      </w:r>
      <w:r w:rsidRPr="0042079C">
        <w:rPr>
          <w:rFonts w:ascii="Times New Roman" w:eastAsia="Calibri" w:hAnsi="Times New Roman"/>
          <w:sz w:val="24"/>
          <w:szCs w:val="24"/>
        </w:rPr>
        <w:t>të</w:t>
      </w:r>
      <w:r w:rsidRPr="0042079C">
        <w:rPr>
          <w:rFonts w:ascii="Times New Roman" w:eastAsia="Calibri" w:hAnsi="Times New Roman"/>
          <w:spacing w:val="-2"/>
          <w:sz w:val="24"/>
          <w:szCs w:val="24"/>
        </w:rPr>
        <w:t xml:space="preserve"> </w:t>
      </w:r>
      <w:r w:rsidRPr="0042079C">
        <w:rPr>
          <w:rFonts w:ascii="Times New Roman" w:eastAsia="Calibri" w:hAnsi="Times New Roman"/>
          <w:sz w:val="24"/>
          <w:szCs w:val="24"/>
        </w:rPr>
        <w:t>gjithë</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anëtarët</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e familjes mbi moshën 18 vjec, ushtrojnë</w:t>
      </w:r>
      <w:r w:rsidRPr="0042079C">
        <w:rPr>
          <w:rFonts w:ascii="Times New Roman" w:eastAsia="Calibri" w:hAnsi="Times New Roman"/>
          <w:spacing w:val="40"/>
          <w:sz w:val="24"/>
          <w:szCs w:val="24"/>
        </w:rPr>
        <w:t xml:space="preserve"> </w:t>
      </w:r>
      <w:r w:rsidRPr="0042079C">
        <w:rPr>
          <w:rFonts w:ascii="Times New Roman" w:eastAsia="Calibri" w:hAnsi="Times New Roman"/>
          <w:sz w:val="24"/>
          <w:szCs w:val="24"/>
        </w:rPr>
        <w:t>ose jo aktivitet privat. (shkarkohet nga e-albania )</w:t>
      </w:r>
    </w:p>
    <w:bookmarkEnd w:id="14"/>
    <w:p w14:paraId="6E2E4AD8" w14:textId="77777777" w:rsidR="005F4757" w:rsidRPr="0042079C" w:rsidRDefault="005F4757" w:rsidP="000F6253">
      <w:pPr>
        <w:ind w:firstLine="284"/>
        <w:jc w:val="both"/>
        <w:rPr>
          <w:rFonts w:ascii="Times New Roman" w:hAnsi="Times New Roman"/>
          <w:sz w:val="24"/>
          <w:szCs w:val="24"/>
        </w:rPr>
      </w:pPr>
    </w:p>
    <w:p w14:paraId="2ED84556" w14:textId="77777777" w:rsidR="000F6253" w:rsidRPr="0042079C" w:rsidRDefault="000F6253" w:rsidP="000F6253">
      <w:pPr>
        <w:ind w:firstLine="284"/>
        <w:jc w:val="both"/>
        <w:rPr>
          <w:rFonts w:ascii="Times New Roman" w:hAnsi="Times New Roman"/>
          <w:sz w:val="24"/>
          <w:szCs w:val="24"/>
        </w:rPr>
      </w:pPr>
    </w:p>
    <w:p w14:paraId="35006667" w14:textId="77777777" w:rsidR="000F6253" w:rsidRPr="00B55518" w:rsidRDefault="000F6253" w:rsidP="000F6253">
      <w:pPr>
        <w:ind w:firstLine="284"/>
        <w:jc w:val="both"/>
        <w:rPr>
          <w:rFonts w:ascii="Times New Roman" w:hAnsi="Times New Roman"/>
          <w:b/>
          <w:bCs/>
          <w:i/>
          <w:iCs/>
          <w:sz w:val="24"/>
          <w:szCs w:val="24"/>
        </w:rPr>
      </w:pPr>
      <w:r w:rsidRPr="00B55518">
        <w:rPr>
          <w:rFonts w:ascii="Times New Roman" w:hAnsi="Times New Roman"/>
          <w:b/>
          <w:bCs/>
          <w:i/>
          <w:iCs/>
          <w:sz w:val="24"/>
          <w:szCs w:val="24"/>
        </w:rPr>
        <w:t>f) nxënëset (vajza), të cilat ndjekin drejtimet mësimore mekanikë, elektroteknikë, elektronikë, përpunim druri, gjeodezi, shërbim mjete transporti, termo-hidraulikë;</w:t>
      </w:r>
    </w:p>
    <w:p w14:paraId="77693404" w14:textId="77777777" w:rsidR="005F4757" w:rsidRPr="0042079C" w:rsidRDefault="005F4757" w:rsidP="000F6253">
      <w:pPr>
        <w:ind w:firstLine="284"/>
        <w:jc w:val="both"/>
        <w:rPr>
          <w:rFonts w:ascii="Times New Roman" w:hAnsi="Times New Roman"/>
          <w:sz w:val="24"/>
          <w:szCs w:val="24"/>
        </w:rPr>
      </w:pPr>
    </w:p>
    <w:p w14:paraId="6D6E477B" w14:textId="5AA10643" w:rsidR="005F4757" w:rsidRPr="0042079C" w:rsidRDefault="005F4757" w:rsidP="005F4757">
      <w:pPr>
        <w:pStyle w:val="ListParagraph"/>
        <w:numPr>
          <w:ilvl w:val="0"/>
          <w:numId w:val="17"/>
        </w:numPr>
        <w:jc w:val="both"/>
        <w:rPr>
          <w:rFonts w:ascii="Times New Roman" w:hAnsi="Times New Roman"/>
          <w:sz w:val="24"/>
          <w:szCs w:val="24"/>
        </w:rPr>
      </w:pPr>
      <w:bookmarkStart w:id="15" w:name="_Hlk208261693"/>
      <w:r w:rsidRPr="0042079C">
        <w:rPr>
          <w:rFonts w:ascii="Times New Roman" w:hAnsi="Times New Roman"/>
          <w:sz w:val="24"/>
          <w:szCs w:val="24"/>
        </w:rPr>
        <w:t>Formularë aplikimi (kërkesë) nga nxënësi apo kryefamiljari drejtuar Bashkisë Vlorë për përfitim burse.</w:t>
      </w:r>
    </w:p>
    <w:p w14:paraId="3AB91EC3" w14:textId="4AD7FA10" w:rsidR="005F4757" w:rsidRPr="0042079C" w:rsidRDefault="005F4757" w:rsidP="005F4757">
      <w:pPr>
        <w:pStyle w:val="ListParagraph"/>
        <w:numPr>
          <w:ilvl w:val="0"/>
          <w:numId w:val="17"/>
        </w:numPr>
        <w:jc w:val="both"/>
        <w:rPr>
          <w:rFonts w:ascii="Times New Roman" w:hAnsi="Times New Roman"/>
          <w:sz w:val="24"/>
          <w:szCs w:val="24"/>
        </w:rPr>
      </w:pPr>
      <w:r w:rsidRPr="0042079C">
        <w:rPr>
          <w:rFonts w:ascii="Times New Roman" w:hAnsi="Times New Roman"/>
          <w:sz w:val="24"/>
          <w:szCs w:val="24"/>
        </w:rPr>
        <w:t>Çertifikatë familjare dhe personale e nxënësit.( shkarkohet nga e- albania)</w:t>
      </w:r>
    </w:p>
    <w:p w14:paraId="6ADDFA06" w14:textId="27518413" w:rsidR="005F4757" w:rsidRPr="0042079C" w:rsidRDefault="005F4757" w:rsidP="005F4757">
      <w:pPr>
        <w:pStyle w:val="ListParagraph"/>
        <w:numPr>
          <w:ilvl w:val="0"/>
          <w:numId w:val="17"/>
        </w:numPr>
        <w:jc w:val="both"/>
        <w:rPr>
          <w:rFonts w:ascii="Times New Roman" w:hAnsi="Times New Roman"/>
          <w:sz w:val="24"/>
          <w:szCs w:val="24"/>
        </w:rPr>
      </w:pPr>
      <w:r w:rsidRPr="0042079C">
        <w:rPr>
          <w:rFonts w:ascii="Times New Roman" w:hAnsi="Times New Roman"/>
          <w:sz w:val="24"/>
          <w:szCs w:val="24"/>
        </w:rPr>
        <w:t>Vërtetim banimi nga Njësia e Vetëqeverisjes vendore ku banon nxënësi.</w:t>
      </w:r>
    </w:p>
    <w:p w14:paraId="62BFF2CC" w14:textId="6E38508D" w:rsidR="00314B4A" w:rsidRPr="0042079C" w:rsidRDefault="005F4757" w:rsidP="00314B4A">
      <w:pPr>
        <w:pStyle w:val="ListParagraph"/>
        <w:numPr>
          <w:ilvl w:val="0"/>
          <w:numId w:val="17"/>
        </w:numPr>
        <w:jc w:val="both"/>
        <w:rPr>
          <w:rFonts w:ascii="Times New Roman" w:hAnsi="Times New Roman"/>
          <w:sz w:val="24"/>
          <w:szCs w:val="24"/>
        </w:rPr>
      </w:pPr>
      <w:r w:rsidRPr="0042079C">
        <w:rPr>
          <w:rFonts w:ascii="Times New Roman" w:hAnsi="Times New Roman"/>
          <w:sz w:val="24"/>
          <w:szCs w:val="24"/>
        </w:rPr>
        <w:t>Vërtetim nga sekretaria e shkollës  ku është regjistruar dhe vazhdon studimet nxënësi, në cilën nga  degët e cikluara më sipër dhe në cilin vit shkollor është.</w:t>
      </w:r>
    </w:p>
    <w:p w14:paraId="31C11E1D" w14:textId="37388E1B" w:rsidR="000F6253" w:rsidRPr="0042079C" w:rsidRDefault="005F4757" w:rsidP="005F4757">
      <w:pPr>
        <w:pStyle w:val="ListParagraph"/>
        <w:numPr>
          <w:ilvl w:val="0"/>
          <w:numId w:val="17"/>
        </w:numPr>
        <w:jc w:val="both"/>
        <w:rPr>
          <w:rFonts w:ascii="Times New Roman" w:hAnsi="Times New Roman"/>
          <w:sz w:val="24"/>
          <w:szCs w:val="24"/>
        </w:rPr>
      </w:pPr>
      <w:r w:rsidRPr="0042079C">
        <w:rPr>
          <w:rFonts w:ascii="Times New Roman" w:hAnsi="Times New Roman"/>
          <w:sz w:val="24"/>
          <w:szCs w:val="24"/>
        </w:rPr>
        <w:t>Vërtetim nga Drejtoria Rajonale e Tatimeve për të gjithë anëtarët e familjes mbi moshën 18 vjec, ushtrojnë ose jo aktivitet privat. (shkarkohet nga e-albania )</w:t>
      </w:r>
    </w:p>
    <w:p w14:paraId="3EA47E8F" w14:textId="77777777" w:rsidR="005F4757" w:rsidRPr="0042079C" w:rsidRDefault="005F4757" w:rsidP="005F4757">
      <w:pPr>
        <w:jc w:val="both"/>
        <w:rPr>
          <w:rFonts w:ascii="Times New Roman" w:hAnsi="Times New Roman"/>
          <w:iCs/>
          <w:sz w:val="24"/>
          <w:szCs w:val="24"/>
        </w:rPr>
      </w:pPr>
    </w:p>
    <w:bookmarkEnd w:id="15"/>
    <w:p w14:paraId="1492309D" w14:textId="77777777" w:rsidR="000F6253" w:rsidRPr="0042079C" w:rsidRDefault="000F6253" w:rsidP="000F6253">
      <w:pPr>
        <w:ind w:firstLine="284"/>
        <w:jc w:val="both"/>
        <w:rPr>
          <w:rFonts w:ascii="Times New Roman" w:hAnsi="Times New Roman"/>
          <w:iCs/>
          <w:sz w:val="24"/>
          <w:szCs w:val="24"/>
        </w:rPr>
      </w:pPr>
    </w:p>
    <w:p w14:paraId="6B653BE8" w14:textId="77777777" w:rsidR="000F6253" w:rsidRPr="00B55518" w:rsidRDefault="000F6253" w:rsidP="000F6253">
      <w:pPr>
        <w:tabs>
          <w:tab w:val="left" w:pos="9360"/>
        </w:tabs>
        <w:autoSpaceDE w:val="0"/>
        <w:autoSpaceDN w:val="0"/>
        <w:adjustRightInd w:val="0"/>
        <w:ind w:firstLine="284"/>
        <w:jc w:val="both"/>
        <w:rPr>
          <w:rFonts w:ascii="Times New Roman" w:hAnsi="Times New Roman"/>
          <w:b/>
          <w:bCs/>
          <w:i/>
          <w:color w:val="000000"/>
          <w:sz w:val="24"/>
          <w:szCs w:val="24"/>
        </w:rPr>
      </w:pPr>
      <w:r w:rsidRPr="00B55518">
        <w:rPr>
          <w:rFonts w:ascii="Times New Roman" w:hAnsi="Times New Roman"/>
          <w:b/>
          <w:bCs/>
          <w:i/>
          <w:color w:val="000000"/>
          <w:sz w:val="24"/>
          <w:szCs w:val="24"/>
        </w:rPr>
        <w:t>g) Nxënësit me një prind, kur njëri prej prindërve nuk jeton.</w:t>
      </w:r>
    </w:p>
    <w:p w14:paraId="342ED718" w14:textId="77777777" w:rsidR="005F4757" w:rsidRPr="0042079C" w:rsidRDefault="005F4757" w:rsidP="000F6253">
      <w:pPr>
        <w:tabs>
          <w:tab w:val="left" w:pos="9360"/>
        </w:tabs>
        <w:autoSpaceDE w:val="0"/>
        <w:autoSpaceDN w:val="0"/>
        <w:adjustRightInd w:val="0"/>
        <w:ind w:firstLine="284"/>
        <w:jc w:val="both"/>
        <w:rPr>
          <w:rFonts w:ascii="Times New Roman" w:hAnsi="Times New Roman"/>
          <w:i/>
          <w:color w:val="000000"/>
          <w:sz w:val="24"/>
          <w:szCs w:val="24"/>
        </w:rPr>
      </w:pPr>
    </w:p>
    <w:p w14:paraId="42C732CE" w14:textId="77777777" w:rsidR="00314B4A" w:rsidRPr="0042079C" w:rsidRDefault="00314B4A" w:rsidP="00314B4A">
      <w:pPr>
        <w:pStyle w:val="ListParagraph"/>
        <w:numPr>
          <w:ilvl w:val="0"/>
          <w:numId w:val="16"/>
        </w:numPr>
        <w:jc w:val="both"/>
        <w:rPr>
          <w:rFonts w:ascii="Times New Roman" w:hAnsi="Times New Roman"/>
          <w:sz w:val="24"/>
          <w:szCs w:val="24"/>
        </w:rPr>
      </w:pPr>
      <w:r w:rsidRPr="0042079C">
        <w:rPr>
          <w:rFonts w:ascii="Times New Roman" w:hAnsi="Times New Roman"/>
          <w:sz w:val="24"/>
          <w:szCs w:val="24"/>
        </w:rPr>
        <w:t>Formularë aplikimi (kërkesë) nga nxënësi apo kryefamiljari drejtuar Bashkisë Vlorë për përfitim burse.</w:t>
      </w:r>
    </w:p>
    <w:p w14:paraId="6EF4E49F" w14:textId="77777777" w:rsidR="00314B4A" w:rsidRPr="00331C5B" w:rsidRDefault="00314B4A" w:rsidP="00314B4A">
      <w:pPr>
        <w:widowControl w:val="0"/>
        <w:numPr>
          <w:ilvl w:val="1"/>
          <w:numId w:val="13"/>
        </w:numPr>
        <w:tabs>
          <w:tab w:val="left" w:pos="1007"/>
        </w:tabs>
        <w:autoSpaceDE w:val="0"/>
        <w:autoSpaceDN w:val="0"/>
        <w:spacing w:before="1" w:line="276" w:lineRule="auto"/>
        <w:ind w:right="98"/>
        <w:jc w:val="both"/>
        <w:rPr>
          <w:rFonts w:ascii="Times New Roman" w:hAnsi="Times New Roman"/>
          <w:sz w:val="24"/>
          <w:szCs w:val="24"/>
        </w:rPr>
      </w:pPr>
      <w:r w:rsidRPr="00331C5B">
        <w:rPr>
          <w:rFonts w:ascii="Times New Roman" w:hAnsi="Times New Roman"/>
          <w:sz w:val="24"/>
          <w:szCs w:val="24"/>
        </w:rPr>
        <w:t xml:space="preserve">Çertifikatë familjare dhe personale e nxënësit.( shkarkohet nga e- </w:t>
      </w:r>
      <w:r w:rsidRPr="00331C5B">
        <w:rPr>
          <w:rFonts w:ascii="Times New Roman" w:hAnsi="Times New Roman"/>
          <w:spacing w:val="-2"/>
          <w:sz w:val="24"/>
          <w:szCs w:val="24"/>
        </w:rPr>
        <w:t>albania)</w:t>
      </w:r>
    </w:p>
    <w:p w14:paraId="43F39528" w14:textId="77777777" w:rsidR="00314B4A" w:rsidRPr="00331C5B" w:rsidRDefault="00314B4A" w:rsidP="00314B4A">
      <w:pPr>
        <w:widowControl w:val="0"/>
        <w:numPr>
          <w:ilvl w:val="1"/>
          <w:numId w:val="13"/>
        </w:numPr>
        <w:tabs>
          <w:tab w:val="left" w:pos="1007"/>
        </w:tabs>
        <w:autoSpaceDE w:val="0"/>
        <w:autoSpaceDN w:val="0"/>
        <w:spacing w:line="273" w:lineRule="auto"/>
        <w:ind w:right="103"/>
        <w:jc w:val="both"/>
        <w:rPr>
          <w:rFonts w:ascii="Times New Roman" w:hAnsi="Times New Roman"/>
          <w:sz w:val="24"/>
          <w:szCs w:val="24"/>
        </w:rPr>
      </w:pPr>
      <w:r w:rsidRPr="00331C5B">
        <w:rPr>
          <w:rFonts w:ascii="Times New Roman" w:hAnsi="Times New Roman"/>
          <w:sz w:val="24"/>
          <w:szCs w:val="24"/>
        </w:rPr>
        <w:t>Vërtetim</w:t>
      </w:r>
      <w:r w:rsidRPr="00331C5B">
        <w:rPr>
          <w:rFonts w:ascii="Times New Roman" w:hAnsi="Times New Roman"/>
          <w:spacing w:val="40"/>
          <w:sz w:val="24"/>
          <w:szCs w:val="24"/>
        </w:rPr>
        <w:t xml:space="preserve"> </w:t>
      </w:r>
      <w:r w:rsidRPr="00331C5B">
        <w:rPr>
          <w:rFonts w:ascii="Times New Roman" w:hAnsi="Times New Roman"/>
          <w:sz w:val="24"/>
          <w:szCs w:val="24"/>
        </w:rPr>
        <w:t>banimi nga</w:t>
      </w:r>
      <w:r w:rsidRPr="00331C5B">
        <w:rPr>
          <w:rFonts w:ascii="Times New Roman" w:hAnsi="Times New Roman"/>
          <w:spacing w:val="40"/>
          <w:sz w:val="24"/>
          <w:szCs w:val="24"/>
        </w:rPr>
        <w:t xml:space="preserve"> </w:t>
      </w:r>
      <w:r w:rsidRPr="00331C5B">
        <w:rPr>
          <w:rFonts w:ascii="Times New Roman" w:hAnsi="Times New Roman"/>
          <w:sz w:val="24"/>
          <w:szCs w:val="24"/>
        </w:rPr>
        <w:t xml:space="preserve">Njësia e Vetëqeverisjes vendore ku banon </w:t>
      </w:r>
      <w:r w:rsidRPr="00331C5B">
        <w:rPr>
          <w:rFonts w:ascii="Times New Roman" w:hAnsi="Times New Roman"/>
          <w:spacing w:val="-2"/>
          <w:sz w:val="24"/>
          <w:szCs w:val="24"/>
        </w:rPr>
        <w:t>nxënësi.</w:t>
      </w:r>
    </w:p>
    <w:p w14:paraId="72AE00DC" w14:textId="77777777" w:rsidR="00314B4A" w:rsidRPr="0042079C" w:rsidRDefault="00314B4A" w:rsidP="00314B4A">
      <w:pPr>
        <w:pStyle w:val="ListParagraph"/>
        <w:numPr>
          <w:ilvl w:val="1"/>
          <w:numId w:val="13"/>
        </w:numPr>
        <w:rPr>
          <w:rFonts w:ascii="Times New Roman" w:hAnsi="Times New Roman"/>
          <w:sz w:val="24"/>
          <w:szCs w:val="24"/>
        </w:rPr>
      </w:pPr>
      <w:r w:rsidRPr="0042079C">
        <w:rPr>
          <w:rFonts w:ascii="Times New Roman" w:hAnsi="Times New Roman"/>
          <w:sz w:val="24"/>
          <w:szCs w:val="24"/>
        </w:rPr>
        <w:t>Vërtetim nga shkolla (për regjistrim, frekuentim të rregullt dhe jo mbetës).</w:t>
      </w:r>
    </w:p>
    <w:p w14:paraId="1461F0A1" w14:textId="77777777" w:rsidR="00314B4A" w:rsidRPr="0042079C" w:rsidRDefault="00314B4A" w:rsidP="00314B4A">
      <w:pPr>
        <w:pStyle w:val="ListParagraph"/>
        <w:numPr>
          <w:ilvl w:val="1"/>
          <w:numId w:val="13"/>
        </w:numPr>
        <w:rPr>
          <w:rFonts w:ascii="Times New Roman" w:hAnsi="Times New Roman"/>
          <w:sz w:val="24"/>
          <w:szCs w:val="24"/>
        </w:rPr>
      </w:pPr>
      <w:r w:rsidRPr="0042079C">
        <w:rPr>
          <w:rFonts w:ascii="Times New Roman" w:hAnsi="Times New Roman"/>
          <w:sz w:val="24"/>
          <w:szCs w:val="24"/>
        </w:rPr>
        <w:t>Certifikatë vdekje te prindit</w:t>
      </w:r>
    </w:p>
    <w:p w14:paraId="574FFB35" w14:textId="35B68405" w:rsidR="005F4757" w:rsidRPr="0042079C" w:rsidRDefault="00314B4A" w:rsidP="00314B4A">
      <w:pPr>
        <w:pStyle w:val="ListParagraph"/>
        <w:numPr>
          <w:ilvl w:val="1"/>
          <w:numId w:val="13"/>
        </w:numPr>
        <w:rPr>
          <w:rFonts w:ascii="Times New Roman" w:hAnsi="Times New Roman"/>
          <w:sz w:val="24"/>
          <w:szCs w:val="24"/>
        </w:rPr>
      </w:pPr>
      <w:r w:rsidRPr="0042079C">
        <w:rPr>
          <w:rFonts w:ascii="Times New Roman" w:eastAsia="Calibri" w:hAnsi="Times New Roman"/>
          <w:sz w:val="24"/>
          <w:szCs w:val="24"/>
        </w:rPr>
        <w:t>Vërtetim</w:t>
      </w:r>
      <w:r w:rsidRPr="0042079C">
        <w:rPr>
          <w:rFonts w:ascii="Times New Roman" w:eastAsia="Calibri" w:hAnsi="Times New Roman"/>
          <w:spacing w:val="-6"/>
          <w:sz w:val="24"/>
          <w:szCs w:val="24"/>
        </w:rPr>
        <w:t xml:space="preserve"> </w:t>
      </w:r>
      <w:r w:rsidRPr="0042079C">
        <w:rPr>
          <w:rFonts w:ascii="Times New Roman" w:eastAsia="Calibri" w:hAnsi="Times New Roman"/>
          <w:sz w:val="24"/>
          <w:szCs w:val="24"/>
        </w:rPr>
        <w:t>nga</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Drejtoria</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Rajonale</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e</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Tatimeve</w:t>
      </w:r>
      <w:r w:rsidRPr="0042079C">
        <w:rPr>
          <w:rFonts w:ascii="Times New Roman" w:eastAsia="Calibri" w:hAnsi="Times New Roman"/>
          <w:spacing w:val="-2"/>
          <w:sz w:val="24"/>
          <w:szCs w:val="24"/>
        </w:rPr>
        <w:t xml:space="preserve"> </w:t>
      </w:r>
      <w:r w:rsidRPr="0042079C">
        <w:rPr>
          <w:rFonts w:ascii="Times New Roman" w:eastAsia="Calibri" w:hAnsi="Times New Roman"/>
          <w:sz w:val="24"/>
          <w:szCs w:val="24"/>
        </w:rPr>
        <w:t>për</w:t>
      </w:r>
      <w:r w:rsidRPr="0042079C">
        <w:rPr>
          <w:rFonts w:ascii="Times New Roman" w:eastAsia="Calibri" w:hAnsi="Times New Roman"/>
          <w:spacing w:val="-3"/>
          <w:sz w:val="24"/>
          <w:szCs w:val="24"/>
        </w:rPr>
        <w:t xml:space="preserve"> </w:t>
      </w:r>
      <w:r w:rsidRPr="0042079C">
        <w:rPr>
          <w:rFonts w:ascii="Times New Roman" w:eastAsia="Calibri" w:hAnsi="Times New Roman"/>
          <w:sz w:val="24"/>
          <w:szCs w:val="24"/>
        </w:rPr>
        <w:t>të</w:t>
      </w:r>
      <w:r w:rsidRPr="0042079C">
        <w:rPr>
          <w:rFonts w:ascii="Times New Roman" w:eastAsia="Calibri" w:hAnsi="Times New Roman"/>
          <w:spacing w:val="-2"/>
          <w:sz w:val="24"/>
          <w:szCs w:val="24"/>
        </w:rPr>
        <w:t xml:space="preserve"> </w:t>
      </w:r>
      <w:r w:rsidRPr="0042079C">
        <w:rPr>
          <w:rFonts w:ascii="Times New Roman" w:eastAsia="Calibri" w:hAnsi="Times New Roman"/>
          <w:sz w:val="24"/>
          <w:szCs w:val="24"/>
        </w:rPr>
        <w:t>gjithë</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anëtarët</w:t>
      </w:r>
      <w:r w:rsidRPr="0042079C">
        <w:rPr>
          <w:rFonts w:ascii="Times New Roman" w:eastAsia="Calibri" w:hAnsi="Times New Roman"/>
          <w:spacing w:val="-4"/>
          <w:sz w:val="24"/>
          <w:szCs w:val="24"/>
        </w:rPr>
        <w:t xml:space="preserve"> </w:t>
      </w:r>
      <w:r w:rsidRPr="0042079C">
        <w:rPr>
          <w:rFonts w:ascii="Times New Roman" w:eastAsia="Calibri" w:hAnsi="Times New Roman"/>
          <w:sz w:val="24"/>
          <w:szCs w:val="24"/>
        </w:rPr>
        <w:t>e familjes mbi moshën 18 vjec, ushtrojnë</w:t>
      </w:r>
      <w:r w:rsidRPr="0042079C">
        <w:rPr>
          <w:rFonts w:ascii="Times New Roman" w:eastAsia="Calibri" w:hAnsi="Times New Roman"/>
          <w:spacing w:val="40"/>
          <w:sz w:val="24"/>
          <w:szCs w:val="24"/>
        </w:rPr>
        <w:t xml:space="preserve"> </w:t>
      </w:r>
      <w:r w:rsidRPr="0042079C">
        <w:rPr>
          <w:rFonts w:ascii="Times New Roman" w:eastAsia="Calibri" w:hAnsi="Times New Roman"/>
          <w:sz w:val="24"/>
          <w:szCs w:val="24"/>
        </w:rPr>
        <w:t>ose jo aktivitet privat. (shkarkohet nga e-albania )</w:t>
      </w:r>
    </w:p>
    <w:p w14:paraId="67A47356" w14:textId="77777777" w:rsidR="005F4757" w:rsidRPr="0042079C" w:rsidRDefault="005F4757" w:rsidP="000F6253">
      <w:pPr>
        <w:tabs>
          <w:tab w:val="left" w:pos="9360"/>
        </w:tabs>
        <w:autoSpaceDE w:val="0"/>
        <w:autoSpaceDN w:val="0"/>
        <w:adjustRightInd w:val="0"/>
        <w:ind w:firstLine="284"/>
        <w:jc w:val="both"/>
        <w:rPr>
          <w:rFonts w:ascii="Times New Roman" w:hAnsi="Times New Roman"/>
          <w:i/>
          <w:color w:val="000000"/>
          <w:sz w:val="24"/>
          <w:szCs w:val="24"/>
        </w:rPr>
      </w:pPr>
    </w:p>
    <w:p w14:paraId="5E2ECC43" w14:textId="77777777" w:rsidR="005F4757" w:rsidRPr="0042079C" w:rsidRDefault="005F4757" w:rsidP="000F6253">
      <w:pPr>
        <w:tabs>
          <w:tab w:val="left" w:pos="9360"/>
        </w:tabs>
        <w:autoSpaceDE w:val="0"/>
        <w:autoSpaceDN w:val="0"/>
        <w:adjustRightInd w:val="0"/>
        <w:ind w:firstLine="284"/>
        <w:jc w:val="both"/>
        <w:rPr>
          <w:rFonts w:ascii="Times New Roman" w:hAnsi="Times New Roman"/>
          <w:i/>
          <w:color w:val="000000"/>
          <w:sz w:val="24"/>
          <w:szCs w:val="24"/>
        </w:rPr>
      </w:pPr>
    </w:p>
    <w:p w14:paraId="25B81FDB" w14:textId="77777777" w:rsidR="000F6253" w:rsidRPr="00B55518" w:rsidRDefault="000F6253" w:rsidP="000F6253">
      <w:pPr>
        <w:autoSpaceDE w:val="0"/>
        <w:autoSpaceDN w:val="0"/>
        <w:adjustRightInd w:val="0"/>
        <w:ind w:firstLine="284"/>
        <w:jc w:val="both"/>
        <w:rPr>
          <w:rFonts w:ascii="Times New Roman" w:hAnsi="Times New Roman"/>
          <w:b/>
          <w:bCs/>
          <w:i/>
          <w:color w:val="000000"/>
          <w:sz w:val="24"/>
          <w:szCs w:val="24"/>
        </w:rPr>
      </w:pPr>
      <w:bookmarkStart w:id="16" w:name="_Hlk208262034"/>
      <w:r w:rsidRPr="00B55518">
        <w:rPr>
          <w:rFonts w:ascii="Times New Roman" w:hAnsi="Times New Roman"/>
          <w:b/>
          <w:bCs/>
          <w:i/>
          <w:color w:val="000000"/>
          <w:sz w:val="24"/>
          <w:szCs w:val="24"/>
        </w:rPr>
        <w:t>gj) Nxënëset, të cilat regjistrohen në arsimin profesional në të gjitha drejtimet mësimore, përjashtuar ato që përfitojnë nga shkronja “f”, e këtij vendimi, trajtohen me 50% të bursës.</w:t>
      </w:r>
    </w:p>
    <w:p w14:paraId="0A72ACA7" w14:textId="77777777" w:rsidR="00314B4A" w:rsidRPr="0042079C" w:rsidRDefault="00314B4A" w:rsidP="00807C0D">
      <w:pPr>
        <w:autoSpaceDE w:val="0"/>
        <w:autoSpaceDN w:val="0"/>
        <w:adjustRightInd w:val="0"/>
        <w:jc w:val="both"/>
        <w:rPr>
          <w:rFonts w:ascii="Times New Roman" w:hAnsi="Times New Roman"/>
          <w:i/>
          <w:color w:val="000000"/>
          <w:sz w:val="24"/>
          <w:szCs w:val="24"/>
        </w:rPr>
      </w:pPr>
    </w:p>
    <w:p w14:paraId="54F6C69B" w14:textId="77777777" w:rsidR="00314B4A" w:rsidRPr="0042079C" w:rsidRDefault="00314B4A" w:rsidP="00314B4A">
      <w:pPr>
        <w:pStyle w:val="ListParagraph"/>
        <w:numPr>
          <w:ilvl w:val="0"/>
          <w:numId w:val="17"/>
        </w:numPr>
        <w:jc w:val="both"/>
        <w:rPr>
          <w:rFonts w:ascii="Times New Roman" w:hAnsi="Times New Roman"/>
          <w:sz w:val="24"/>
          <w:szCs w:val="24"/>
        </w:rPr>
      </w:pPr>
      <w:r w:rsidRPr="0042079C">
        <w:rPr>
          <w:rFonts w:ascii="Times New Roman" w:hAnsi="Times New Roman"/>
          <w:sz w:val="24"/>
          <w:szCs w:val="24"/>
        </w:rPr>
        <w:lastRenderedPageBreak/>
        <w:t>Formularë aplikimi (kërkesë) nga nxënësi apo kryefamiljari drejtuar Bashkisë Vlorë për përfitim burse.</w:t>
      </w:r>
    </w:p>
    <w:p w14:paraId="1A2E1302" w14:textId="77777777" w:rsidR="00314B4A" w:rsidRPr="0042079C" w:rsidRDefault="00314B4A" w:rsidP="00314B4A">
      <w:pPr>
        <w:pStyle w:val="ListParagraph"/>
        <w:numPr>
          <w:ilvl w:val="0"/>
          <w:numId w:val="17"/>
        </w:numPr>
        <w:jc w:val="both"/>
        <w:rPr>
          <w:rFonts w:ascii="Times New Roman" w:hAnsi="Times New Roman"/>
          <w:sz w:val="24"/>
          <w:szCs w:val="24"/>
        </w:rPr>
      </w:pPr>
      <w:r w:rsidRPr="0042079C">
        <w:rPr>
          <w:rFonts w:ascii="Times New Roman" w:hAnsi="Times New Roman"/>
          <w:sz w:val="24"/>
          <w:szCs w:val="24"/>
        </w:rPr>
        <w:t>Çertifikatë familjare dhe personale e nxënësit.( shkarkohet nga e- albania)</w:t>
      </w:r>
    </w:p>
    <w:p w14:paraId="749C0060" w14:textId="77777777" w:rsidR="00314B4A" w:rsidRPr="0042079C" w:rsidRDefault="00314B4A" w:rsidP="00314B4A">
      <w:pPr>
        <w:pStyle w:val="ListParagraph"/>
        <w:numPr>
          <w:ilvl w:val="0"/>
          <w:numId w:val="17"/>
        </w:numPr>
        <w:jc w:val="both"/>
        <w:rPr>
          <w:rFonts w:ascii="Times New Roman" w:hAnsi="Times New Roman"/>
          <w:sz w:val="24"/>
          <w:szCs w:val="24"/>
        </w:rPr>
      </w:pPr>
      <w:r w:rsidRPr="0042079C">
        <w:rPr>
          <w:rFonts w:ascii="Times New Roman" w:hAnsi="Times New Roman"/>
          <w:sz w:val="24"/>
          <w:szCs w:val="24"/>
        </w:rPr>
        <w:t>Vërtetim banimi nga Njësia e Vetëqeverisjes vendore ku banon nxënësi.</w:t>
      </w:r>
    </w:p>
    <w:p w14:paraId="6ED3EEC6" w14:textId="77777777" w:rsidR="00314B4A" w:rsidRPr="0042079C" w:rsidRDefault="00314B4A" w:rsidP="00314B4A">
      <w:pPr>
        <w:pStyle w:val="ListParagraph"/>
        <w:numPr>
          <w:ilvl w:val="0"/>
          <w:numId w:val="17"/>
        </w:numPr>
        <w:rPr>
          <w:rFonts w:ascii="Times New Roman" w:hAnsi="Times New Roman"/>
          <w:sz w:val="24"/>
          <w:szCs w:val="24"/>
        </w:rPr>
      </w:pPr>
      <w:bookmarkStart w:id="17" w:name="_Hlk208261883"/>
      <w:r w:rsidRPr="0042079C">
        <w:rPr>
          <w:rFonts w:ascii="Times New Roman" w:hAnsi="Times New Roman"/>
          <w:sz w:val="24"/>
          <w:szCs w:val="24"/>
        </w:rPr>
        <w:t>Vërtetim nga sekretaria e shkollës profesionale ku është regjistruar dhe vazhdon studimet nxënësi, në cilën degë dhe në cilin vit shkollor është.</w:t>
      </w:r>
    </w:p>
    <w:bookmarkEnd w:id="17"/>
    <w:p w14:paraId="3E25741D" w14:textId="77777777" w:rsidR="00314B4A" w:rsidRPr="0042079C" w:rsidRDefault="00314B4A" w:rsidP="00314B4A">
      <w:pPr>
        <w:pStyle w:val="ListParagraph"/>
        <w:numPr>
          <w:ilvl w:val="0"/>
          <w:numId w:val="17"/>
        </w:numPr>
        <w:jc w:val="both"/>
        <w:rPr>
          <w:rFonts w:ascii="Times New Roman" w:hAnsi="Times New Roman"/>
          <w:sz w:val="24"/>
          <w:szCs w:val="24"/>
        </w:rPr>
      </w:pPr>
      <w:r w:rsidRPr="0042079C">
        <w:rPr>
          <w:rFonts w:ascii="Times New Roman" w:hAnsi="Times New Roman"/>
          <w:sz w:val="24"/>
          <w:szCs w:val="24"/>
        </w:rPr>
        <w:t>Vërtetim nga Drejtoria Rajonale e Tatimeve për të gjithë anëtarët e familjes mbi moshën 18 vjec, ushtrojnë ose jo aktivitet privat. (shkarkohet nga e-albania )</w:t>
      </w:r>
    </w:p>
    <w:bookmarkEnd w:id="16"/>
    <w:p w14:paraId="3DE4637D" w14:textId="77777777" w:rsidR="00314B4A" w:rsidRPr="0042079C" w:rsidRDefault="00314B4A" w:rsidP="00314B4A">
      <w:pPr>
        <w:jc w:val="both"/>
        <w:rPr>
          <w:rFonts w:ascii="Times New Roman" w:hAnsi="Times New Roman"/>
          <w:iCs/>
          <w:sz w:val="24"/>
          <w:szCs w:val="24"/>
        </w:rPr>
      </w:pPr>
    </w:p>
    <w:p w14:paraId="1508B034" w14:textId="77777777" w:rsidR="00314B4A" w:rsidRPr="00B55518" w:rsidRDefault="00314B4A" w:rsidP="00314B4A">
      <w:pPr>
        <w:ind w:firstLine="284"/>
        <w:jc w:val="both"/>
        <w:rPr>
          <w:rFonts w:ascii="Times New Roman" w:hAnsi="Times New Roman"/>
          <w:b/>
          <w:bCs/>
          <w:sz w:val="24"/>
          <w:szCs w:val="24"/>
        </w:rPr>
      </w:pPr>
      <w:r w:rsidRPr="00B55518">
        <w:rPr>
          <w:rFonts w:ascii="Times New Roman" w:hAnsi="Times New Roman"/>
          <w:b/>
          <w:bCs/>
          <w:sz w:val="24"/>
          <w:szCs w:val="24"/>
        </w:rPr>
        <w:t xml:space="preserve">2.4 Kriteri i degëve parësore të zhvillimit ekonomik të vendit dhe vendbanimit të përhershëm: </w:t>
      </w:r>
    </w:p>
    <w:p w14:paraId="1702E8AA" w14:textId="77777777" w:rsidR="00314B4A" w:rsidRPr="0042079C" w:rsidRDefault="00314B4A" w:rsidP="00314B4A">
      <w:pPr>
        <w:ind w:firstLine="284"/>
        <w:jc w:val="both"/>
        <w:rPr>
          <w:rFonts w:ascii="Times New Roman" w:hAnsi="Times New Roman"/>
          <w:sz w:val="24"/>
          <w:szCs w:val="24"/>
        </w:rPr>
      </w:pPr>
    </w:p>
    <w:p w14:paraId="095C6F7E" w14:textId="77777777" w:rsidR="00314B4A" w:rsidRPr="00B55518" w:rsidRDefault="00314B4A" w:rsidP="00314B4A">
      <w:pPr>
        <w:ind w:firstLine="284"/>
        <w:jc w:val="both"/>
        <w:rPr>
          <w:rFonts w:ascii="Times New Roman" w:hAnsi="Times New Roman"/>
          <w:b/>
          <w:bCs/>
          <w:i/>
          <w:iCs/>
          <w:sz w:val="24"/>
          <w:szCs w:val="24"/>
        </w:rPr>
      </w:pPr>
      <w:r w:rsidRPr="00B55518">
        <w:rPr>
          <w:rFonts w:ascii="Times New Roman" w:hAnsi="Times New Roman"/>
          <w:b/>
          <w:bCs/>
          <w:i/>
          <w:iCs/>
          <w:sz w:val="24"/>
          <w:szCs w:val="24"/>
        </w:rPr>
        <w:t xml:space="preserve">a) nxënësit, të cilët ndjekin me kohë të plotë arsimin profesional në drejtimet mësimore bujqësi, veterinari, pyje, ndërtim, peshkim, detari, gjeologji-miniera dhe shpim e shfrytëzim i vendburimeve të naftës dhe gazit; </w:t>
      </w:r>
    </w:p>
    <w:p w14:paraId="7347CBDC" w14:textId="285DAF84" w:rsidR="00314B4A" w:rsidRPr="0042079C" w:rsidRDefault="00314B4A" w:rsidP="00314B4A">
      <w:pPr>
        <w:autoSpaceDE w:val="0"/>
        <w:autoSpaceDN w:val="0"/>
        <w:adjustRightInd w:val="0"/>
        <w:jc w:val="both"/>
        <w:rPr>
          <w:rFonts w:ascii="Times New Roman" w:hAnsi="Times New Roman"/>
          <w:i/>
          <w:color w:val="000000"/>
          <w:sz w:val="24"/>
          <w:szCs w:val="24"/>
        </w:rPr>
      </w:pPr>
    </w:p>
    <w:p w14:paraId="2464A0DF" w14:textId="77777777" w:rsidR="00314B4A" w:rsidRPr="0042079C" w:rsidRDefault="00314B4A" w:rsidP="00314B4A">
      <w:pPr>
        <w:autoSpaceDE w:val="0"/>
        <w:autoSpaceDN w:val="0"/>
        <w:adjustRightInd w:val="0"/>
        <w:ind w:firstLine="284"/>
        <w:jc w:val="both"/>
        <w:rPr>
          <w:rFonts w:ascii="Times New Roman" w:hAnsi="Times New Roman"/>
          <w:i/>
          <w:color w:val="000000"/>
          <w:sz w:val="24"/>
          <w:szCs w:val="24"/>
        </w:rPr>
      </w:pPr>
    </w:p>
    <w:p w14:paraId="437C5EDB" w14:textId="77777777" w:rsidR="00314B4A" w:rsidRPr="0042079C" w:rsidRDefault="00314B4A" w:rsidP="00314B4A">
      <w:pPr>
        <w:pStyle w:val="ListParagraph"/>
        <w:numPr>
          <w:ilvl w:val="0"/>
          <w:numId w:val="17"/>
        </w:numPr>
        <w:jc w:val="both"/>
        <w:rPr>
          <w:rFonts w:ascii="Times New Roman" w:hAnsi="Times New Roman"/>
          <w:sz w:val="24"/>
          <w:szCs w:val="24"/>
        </w:rPr>
      </w:pPr>
      <w:r w:rsidRPr="0042079C">
        <w:rPr>
          <w:rFonts w:ascii="Times New Roman" w:hAnsi="Times New Roman"/>
          <w:sz w:val="24"/>
          <w:szCs w:val="24"/>
        </w:rPr>
        <w:t>Formularë aplikimi (kërkesë) nga nxënësi apo kryefamiljari drejtuar Bashkisë Vlorë për përfitim burse.</w:t>
      </w:r>
    </w:p>
    <w:p w14:paraId="154FDB37" w14:textId="77777777" w:rsidR="00314B4A" w:rsidRPr="0042079C" w:rsidRDefault="00314B4A" w:rsidP="00314B4A">
      <w:pPr>
        <w:pStyle w:val="ListParagraph"/>
        <w:numPr>
          <w:ilvl w:val="0"/>
          <w:numId w:val="17"/>
        </w:numPr>
        <w:jc w:val="both"/>
        <w:rPr>
          <w:rFonts w:ascii="Times New Roman" w:hAnsi="Times New Roman"/>
          <w:sz w:val="24"/>
          <w:szCs w:val="24"/>
        </w:rPr>
      </w:pPr>
      <w:r w:rsidRPr="0042079C">
        <w:rPr>
          <w:rFonts w:ascii="Times New Roman" w:hAnsi="Times New Roman"/>
          <w:sz w:val="24"/>
          <w:szCs w:val="24"/>
        </w:rPr>
        <w:t>Çertifikatë familjare dhe personale e nxënësit.( shkarkohet nga e- albania)</w:t>
      </w:r>
    </w:p>
    <w:p w14:paraId="339996C9" w14:textId="77777777" w:rsidR="00314B4A" w:rsidRPr="0042079C" w:rsidRDefault="00314B4A" w:rsidP="00314B4A">
      <w:pPr>
        <w:pStyle w:val="ListParagraph"/>
        <w:numPr>
          <w:ilvl w:val="0"/>
          <w:numId w:val="17"/>
        </w:numPr>
        <w:jc w:val="both"/>
        <w:rPr>
          <w:rFonts w:ascii="Times New Roman" w:hAnsi="Times New Roman"/>
          <w:sz w:val="24"/>
          <w:szCs w:val="24"/>
        </w:rPr>
      </w:pPr>
      <w:r w:rsidRPr="0042079C">
        <w:rPr>
          <w:rFonts w:ascii="Times New Roman" w:hAnsi="Times New Roman"/>
          <w:sz w:val="24"/>
          <w:szCs w:val="24"/>
        </w:rPr>
        <w:t>Vërtetim banimi nga Njësia e Vetëqeverisjes vendore ku banon nxënësi.</w:t>
      </w:r>
    </w:p>
    <w:p w14:paraId="263A73A3" w14:textId="77777777" w:rsidR="00314B4A" w:rsidRPr="0042079C" w:rsidRDefault="00314B4A" w:rsidP="00314B4A">
      <w:pPr>
        <w:pStyle w:val="ListParagraph"/>
        <w:numPr>
          <w:ilvl w:val="0"/>
          <w:numId w:val="17"/>
        </w:numPr>
        <w:rPr>
          <w:rFonts w:ascii="Times New Roman" w:hAnsi="Times New Roman"/>
          <w:sz w:val="24"/>
          <w:szCs w:val="24"/>
        </w:rPr>
      </w:pPr>
      <w:r w:rsidRPr="0042079C">
        <w:rPr>
          <w:rFonts w:ascii="Times New Roman" w:hAnsi="Times New Roman"/>
          <w:sz w:val="24"/>
          <w:szCs w:val="24"/>
        </w:rPr>
        <w:t>Vërtetim nga sekretaria e shkollës profesionale ku është regjistruar dhe vazhdon studimet nxënësi, në cilën degë dhe në cilin vit shkollor është.</w:t>
      </w:r>
    </w:p>
    <w:p w14:paraId="2B730D28" w14:textId="77777777" w:rsidR="00314B4A" w:rsidRPr="0042079C" w:rsidRDefault="00314B4A" w:rsidP="00314B4A">
      <w:pPr>
        <w:pStyle w:val="ListParagraph"/>
        <w:numPr>
          <w:ilvl w:val="0"/>
          <w:numId w:val="17"/>
        </w:numPr>
        <w:jc w:val="both"/>
        <w:rPr>
          <w:rFonts w:ascii="Times New Roman" w:hAnsi="Times New Roman"/>
          <w:sz w:val="24"/>
          <w:szCs w:val="24"/>
        </w:rPr>
      </w:pPr>
      <w:r w:rsidRPr="0042079C">
        <w:rPr>
          <w:rFonts w:ascii="Times New Roman" w:hAnsi="Times New Roman"/>
          <w:sz w:val="24"/>
          <w:szCs w:val="24"/>
        </w:rPr>
        <w:t>Vërtetim nga Drejtoria Rajonale e Tatimeve për të gjithë anëtarët e familjes mbi moshën 18 vjec, ushtrojnë ose jo aktivitet privat. (shkarkohet nga e-albania )</w:t>
      </w:r>
    </w:p>
    <w:p w14:paraId="74B607FD" w14:textId="77777777" w:rsidR="00314B4A" w:rsidRPr="0042079C" w:rsidRDefault="00314B4A" w:rsidP="00524BED">
      <w:pPr>
        <w:pStyle w:val="TableParagraph"/>
        <w:tabs>
          <w:tab w:val="left" w:pos="827"/>
        </w:tabs>
        <w:spacing w:before="1"/>
        <w:ind w:firstLine="0"/>
        <w:jc w:val="left"/>
        <w:rPr>
          <w:sz w:val="24"/>
          <w:szCs w:val="24"/>
        </w:rPr>
      </w:pPr>
    </w:p>
    <w:p w14:paraId="4BDEC447" w14:textId="77777777" w:rsidR="00314B4A" w:rsidRPr="0042079C" w:rsidRDefault="00314B4A" w:rsidP="00524BED">
      <w:pPr>
        <w:pStyle w:val="TableParagraph"/>
        <w:tabs>
          <w:tab w:val="left" w:pos="827"/>
        </w:tabs>
        <w:spacing w:before="1"/>
        <w:ind w:firstLine="0"/>
        <w:jc w:val="left"/>
        <w:rPr>
          <w:sz w:val="24"/>
          <w:szCs w:val="24"/>
        </w:rPr>
      </w:pPr>
    </w:p>
    <w:p w14:paraId="3A3466DA" w14:textId="5707134D" w:rsidR="00314B4A" w:rsidRDefault="00314B4A" w:rsidP="00314B4A">
      <w:pPr>
        <w:pStyle w:val="TableParagraph"/>
        <w:tabs>
          <w:tab w:val="left" w:pos="827"/>
        </w:tabs>
        <w:spacing w:before="1"/>
        <w:ind w:left="467" w:firstLine="0"/>
        <w:jc w:val="left"/>
        <w:rPr>
          <w:b/>
          <w:bCs/>
          <w:sz w:val="24"/>
          <w:szCs w:val="24"/>
        </w:rPr>
      </w:pPr>
      <w:r w:rsidRPr="0042079C">
        <w:rPr>
          <w:b/>
          <w:bCs/>
          <w:sz w:val="24"/>
          <w:szCs w:val="24"/>
        </w:rPr>
        <w:t>Nxënësit dhe mësuesit e institucionit të arsimit special  përfitojnë bursë sipas pikës 21 nё formёn e kuotёs ushqimore</w:t>
      </w:r>
    </w:p>
    <w:p w14:paraId="65E4C8D4" w14:textId="77777777" w:rsidR="00807C0D" w:rsidRDefault="00807C0D" w:rsidP="00807C0D">
      <w:pPr>
        <w:pStyle w:val="TableParagraph"/>
        <w:tabs>
          <w:tab w:val="left" w:pos="827"/>
        </w:tabs>
        <w:spacing w:before="1"/>
        <w:jc w:val="left"/>
        <w:rPr>
          <w:b/>
          <w:bCs/>
          <w:sz w:val="24"/>
          <w:szCs w:val="24"/>
        </w:rPr>
      </w:pPr>
    </w:p>
    <w:p w14:paraId="3B188F92" w14:textId="57B4509F" w:rsidR="00807C0D" w:rsidRPr="00807C0D" w:rsidRDefault="00807C0D" w:rsidP="00807C0D">
      <w:pPr>
        <w:jc w:val="both"/>
        <w:rPr>
          <w:rFonts w:ascii="Garamond" w:hAnsi="Garamond"/>
          <w:i/>
          <w:iCs/>
          <w:sz w:val="24"/>
          <w:szCs w:val="24"/>
        </w:rPr>
      </w:pPr>
      <w:r>
        <w:rPr>
          <w:rFonts w:ascii="Garamond" w:hAnsi="Garamond"/>
          <w:i/>
          <w:iCs/>
          <w:sz w:val="24"/>
          <w:szCs w:val="24"/>
        </w:rPr>
        <w:t xml:space="preserve">21. </w:t>
      </w:r>
      <w:r w:rsidRPr="00807C0D">
        <w:rPr>
          <w:rFonts w:ascii="Garamond" w:hAnsi="Garamond"/>
          <w:i/>
          <w:iCs/>
          <w:sz w:val="24"/>
          <w:szCs w:val="24"/>
        </w:rPr>
        <w:t>Nxënësit dhe mësuesit e institucioneve të arsimit special, me nevoja të veçanta psiko-sociale, pa konvikt, trajtohen me fonde të buxhetit të shtetit, me një kuotë ushqimore (drekë) me vlerë deri në 150 (njëqind e pesëdhjetë) lekë në ditë, sipas kuotës financiare të përcaktuar në pasqyrën nr. 4, që i bashkëlidhet këtij vendimi.</w:t>
      </w:r>
    </w:p>
    <w:p w14:paraId="3B3A5642" w14:textId="10D9294B" w:rsidR="00807C0D" w:rsidRPr="00BE1C91" w:rsidRDefault="00BE1C91" w:rsidP="00BE1C91">
      <w:pPr>
        <w:pStyle w:val="TableParagraph"/>
        <w:tabs>
          <w:tab w:val="left" w:pos="2430"/>
        </w:tabs>
        <w:spacing w:before="1"/>
        <w:ind w:left="467" w:firstLine="0"/>
        <w:jc w:val="left"/>
        <w:rPr>
          <w:b/>
          <w:bCs/>
          <w:iCs/>
          <w:sz w:val="24"/>
          <w:szCs w:val="24"/>
        </w:rPr>
      </w:pPr>
      <w:r>
        <w:rPr>
          <w:b/>
          <w:bCs/>
          <w:i/>
          <w:iCs/>
          <w:sz w:val="24"/>
          <w:szCs w:val="24"/>
        </w:rPr>
        <w:tab/>
      </w:r>
    </w:p>
    <w:p w14:paraId="072E658D" w14:textId="1F295CC8" w:rsidR="002633BE" w:rsidRPr="00BE1C91" w:rsidRDefault="002633BE" w:rsidP="002633BE">
      <w:pPr>
        <w:pStyle w:val="TableParagraph"/>
        <w:tabs>
          <w:tab w:val="left" w:pos="827"/>
        </w:tabs>
        <w:spacing w:before="1"/>
        <w:ind w:left="0" w:firstLine="0"/>
        <w:jc w:val="left"/>
        <w:rPr>
          <w:b/>
          <w:bCs/>
          <w:sz w:val="24"/>
          <w:szCs w:val="24"/>
        </w:rPr>
      </w:pPr>
      <w:r w:rsidRPr="00BE1C91">
        <w:rPr>
          <w:b/>
          <w:bCs/>
          <w:sz w:val="24"/>
          <w:szCs w:val="24"/>
        </w:rPr>
        <w:t xml:space="preserve">       </w:t>
      </w:r>
      <w:r w:rsidR="00CC5828" w:rsidRPr="00BE1C91">
        <w:rPr>
          <w:b/>
          <w:bCs/>
          <w:sz w:val="24"/>
          <w:szCs w:val="24"/>
        </w:rPr>
        <w:t>Nxënësit e arsimit profesional përfitojnë bursë sipas pikës 23</w:t>
      </w:r>
      <w:r w:rsidR="00BE1C91" w:rsidRPr="00BE1C91">
        <w:rPr>
          <w:b/>
          <w:bCs/>
          <w:sz w:val="24"/>
          <w:szCs w:val="24"/>
        </w:rPr>
        <w:t xml:space="preserve"> </w:t>
      </w:r>
      <w:r w:rsidR="00BE1C91" w:rsidRPr="00BE1C91">
        <w:rPr>
          <w:b/>
          <w:bCs/>
          <w:iCs/>
          <w:sz w:val="24"/>
          <w:szCs w:val="24"/>
        </w:rPr>
        <w:t>sipas pasqyrës nr. 2, që i bashkëlidhet këtij vendimi</w:t>
      </w:r>
    </w:p>
    <w:p w14:paraId="755C1B4E" w14:textId="009A7CE7" w:rsidR="00094765" w:rsidRPr="00FF2A6B" w:rsidRDefault="00FF2A6B" w:rsidP="002633BE">
      <w:pPr>
        <w:pStyle w:val="TableParagraph"/>
        <w:tabs>
          <w:tab w:val="left" w:pos="827"/>
        </w:tabs>
        <w:spacing w:before="1"/>
        <w:ind w:left="467" w:firstLine="0"/>
        <w:jc w:val="left"/>
        <w:rPr>
          <w:bCs/>
          <w:sz w:val="24"/>
          <w:szCs w:val="24"/>
        </w:rPr>
      </w:pPr>
      <w:r>
        <w:rPr>
          <w:b/>
          <w:bCs/>
          <w:sz w:val="24"/>
          <w:szCs w:val="24"/>
        </w:rPr>
        <w:t xml:space="preserve">23. </w:t>
      </w:r>
      <w:r w:rsidRPr="00FF2A6B">
        <w:rPr>
          <w:bCs/>
          <w:sz w:val="24"/>
          <w:szCs w:val="24"/>
        </w:rPr>
        <w:t>F</w:t>
      </w:r>
      <w:r w:rsidR="00094765" w:rsidRPr="00FF2A6B">
        <w:rPr>
          <w:bCs/>
          <w:sz w:val="24"/>
          <w:szCs w:val="24"/>
        </w:rPr>
        <w:t>ondet buxhetore për mbulimin e shpenzimeve për bursat, si dhe numri i bursave për nxënësit administrohen nga njësitë e vetëqeverisjes vendore, sipas vendndodhjes territoriale dhe administrative të shkollave/konvikteve, ku nxënësit studiojnë. Kuota mujore e bursës për nxënësit konviktorë u jepet në formën e kuotës ushqimore, si dhe shpenzimet vetjake të dhëna te pasqyra nr. 2 u paguhen me para në dorë këtyre nxënësve. Nxënësve, të cilët nuk jetojnë në</w:t>
      </w:r>
      <w:r w:rsidR="002633BE" w:rsidRPr="00FF2A6B">
        <w:t xml:space="preserve"> </w:t>
      </w:r>
      <w:r w:rsidR="002633BE" w:rsidRPr="00FF2A6B">
        <w:rPr>
          <w:bCs/>
          <w:sz w:val="24"/>
          <w:szCs w:val="24"/>
        </w:rPr>
        <w:t>konvikt dhe plotësojnë kriteret për bursë, u paguhet vlera e plotë e bursës pranë bankave të nivelit të dytë në llogarinë bankare në emër të prindit/prindërve ose të përfaqësuesit ligjor, për llogari të nxënësit.”</w:t>
      </w:r>
    </w:p>
    <w:p w14:paraId="65435C6E" w14:textId="77777777" w:rsidR="00094765" w:rsidRPr="00FF2A6B" w:rsidRDefault="00094765" w:rsidP="00530949">
      <w:pPr>
        <w:pStyle w:val="TableParagraph"/>
        <w:tabs>
          <w:tab w:val="left" w:pos="827"/>
        </w:tabs>
        <w:spacing w:before="1"/>
        <w:ind w:left="467" w:firstLine="0"/>
        <w:jc w:val="left"/>
        <w:rPr>
          <w:bCs/>
          <w:sz w:val="24"/>
          <w:szCs w:val="24"/>
        </w:rPr>
      </w:pPr>
    </w:p>
    <w:p w14:paraId="05AFD914" w14:textId="77777777" w:rsidR="00094765" w:rsidRDefault="00094765" w:rsidP="008E6D6C">
      <w:pPr>
        <w:pStyle w:val="TableParagraph"/>
        <w:tabs>
          <w:tab w:val="left" w:pos="827"/>
        </w:tabs>
        <w:spacing w:before="1"/>
        <w:ind w:left="0" w:firstLine="0"/>
        <w:jc w:val="left"/>
        <w:rPr>
          <w:b/>
          <w:bCs/>
          <w:sz w:val="24"/>
          <w:szCs w:val="24"/>
        </w:rPr>
      </w:pPr>
    </w:p>
    <w:p w14:paraId="578C5F03" w14:textId="699070C6" w:rsidR="00530949" w:rsidRPr="0042079C" w:rsidRDefault="00530949" w:rsidP="008870CC">
      <w:pPr>
        <w:pStyle w:val="TableParagraph"/>
        <w:numPr>
          <w:ilvl w:val="0"/>
          <w:numId w:val="24"/>
        </w:numPr>
        <w:tabs>
          <w:tab w:val="left" w:pos="827"/>
        </w:tabs>
        <w:spacing w:before="1"/>
        <w:jc w:val="left"/>
        <w:rPr>
          <w:sz w:val="24"/>
          <w:szCs w:val="24"/>
        </w:rPr>
      </w:pPr>
      <w:r w:rsidRPr="0042079C">
        <w:rPr>
          <w:sz w:val="24"/>
          <w:szCs w:val="24"/>
        </w:rPr>
        <w:t>Formularë aplikimi (kërkesë) nga nxënësi apo kryefamiljari drejtuar Bashkisë Vlorë për përfitim burse.</w:t>
      </w:r>
    </w:p>
    <w:p w14:paraId="3F25E2F6" w14:textId="77777777" w:rsidR="00530949" w:rsidRPr="0042079C" w:rsidRDefault="00530949" w:rsidP="00530949">
      <w:pPr>
        <w:pStyle w:val="TableParagraph"/>
        <w:numPr>
          <w:ilvl w:val="0"/>
          <w:numId w:val="1"/>
        </w:numPr>
        <w:tabs>
          <w:tab w:val="left" w:pos="1007"/>
        </w:tabs>
        <w:spacing w:before="3" w:line="273" w:lineRule="auto"/>
        <w:ind w:right="98"/>
        <w:rPr>
          <w:sz w:val="24"/>
          <w:szCs w:val="24"/>
        </w:rPr>
      </w:pPr>
      <w:r w:rsidRPr="0042079C">
        <w:rPr>
          <w:sz w:val="24"/>
          <w:szCs w:val="24"/>
        </w:rPr>
        <w:t xml:space="preserve">Çertifikatë familjare dhe personale e nxënësit.(shkarkohet nga e- </w:t>
      </w:r>
      <w:r w:rsidRPr="0042079C">
        <w:rPr>
          <w:spacing w:val="-2"/>
          <w:sz w:val="24"/>
          <w:szCs w:val="24"/>
        </w:rPr>
        <w:t>albania)</w:t>
      </w:r>
    </w:p>
    <w:p w14:paraId="2B80CE49" w14:textId="77777777" w:rsidR="00530949" w:rsidRPr="0042079C" w:rsidRDefault="00530949" w:rsidP="00530949">
      <w:pPr>
        <w:pStyle w:val="TableParagraph"/>
        <w:numPr>
          <w:ilvl w:val="0"/>
          <w:numId w:val="1"/>
        </w:numPr>
        <w:tabs>
          <w:tab w:val="left" w:pos="1007"/>
        </w:tabs>
        <w:spacing w:before="1" w:line="273" w:lineRule="auto"/>
        <w:ind w:right="102"/>
        <w:rPr>
          <w:sz w:val="24"/>
          <w:szCs w:val="24"/>
        </w:rPr>
      </w:pPr>
      <w:r w:rsidRPr="0042079C">
        <w:rPr>
          <w:sz w:val="24"/>
          <w:szCs w:val="24"/>
        </w:rPr>
        <w:t>Vërtetim</w:t>
      </w:r>
      <w:r w:rsidRPr="0042079C">
        <w:rPr>
          <w:spacing w:val="40"/>
          <w:sz w:val="24"/>
          <w:szCs w:val="24"/>
        </w:rPr>
        <w:t xml:space="preserve"> </w:t>
      </w:r>
      <w:r w:rsidRPr="0042079C">
        <w:rPr>
          <w:sz w:val="24"/>
          <w:szCs w:val="24"/>
        </w:rPr>
        <w:t>banimi nga</w:t>
      </w:r>
      <w:r w:rsidRPr="0042079C">
        <w:rPr>
          <w:spacing w:val="40"/>
          <w:sz w:val="24"/>
          <w:szCs w:val="24"/>
        </w:rPr>
        <w:t xml:space="preserve"> </w:t>
      </w:r>
      <w:r w:rsidRPr="0042079C">
        <w:rPr>
          <w:sz w:val="24"/>
          <w:szCs w:val="24"/>
        </w:rPr>
        <w:t xml:space="preserve">njësia e vetëqeverisjes vendore ku banon </w:t>
      </w:r>
      <w:r w:rsidRPr="0042079C">
        <w:rPr>
          <w:spacing w:val="-2"/>
          <w:sz w:val="24"/>
          <w:szCs w:val="24"/>
        </w:rPr>
        <w:t>nxënësi.</w:t>
      </w:r>
    </w:p>
    <w:p w14:paraId="6B3DCEC0" w14:textId="7179E402" w:rsidR="00530949" w:rsidRPr="0042079C" w:rsidRDefault="00530949" w:rsidP="00530949">
      <w:pPr>
        <w:pStyle w:val="TableParagraph"/>
        <w:numPr>
          <w:ilvl w:val="0"/>
          <w:numId w:val="1"/>
        </w:numPr>
        <w:tabs>
          <w:tab w:val="left" w:pos="1007"/>
        </w:tabs>
        <w:spacing w:before="1" w:line="276" w:lineRule="auto"/>
        <w:ind w:right="102"/>
        <w:rPr>
          <w:sz w:val="24"/>
          <w:szCs w:val="24"/>
        </w:rPr>
      </w:pPr>
      <w:r w:rsidRPr="0042079C">
        <w:rPr>
          <w:sz w:val="24"/>
          <w:szCs w:val="24"/>
        </w:rPr>
        <w:t xml:space="preserve">Vërtetim nga sekretaria e shkollës ku është rregjistruar dhe vazhdon studimet nxënësi, në </w:t>
      </w:r>
      <w:r w:rsidRPr="0042079C">
        <w:rPr>
          <w:sz w:val="24"/>
          <w:szCs w:val="24"/>
        </w:rPr>
        <w:lastRenderedPageBreak/>
        <w:t xml:space="preserve">cilën degë dhe në cilin vit shkollor </w:t>
      </w:r>
      <w:r w:rsidRPr="0042079C">
        <w:rPr>
          <w:spacing w:val="-2"/>
          <w:sz w:val="24"/>
          <w:szCs w:val="24"/>
        </w:rPr>
        <w:t>është.</w:t>
      </w:r>
      <w:r>
        <w:rPr>
          <w:spacing w:val="-2"/>
          <w:sz w:val="24"/>
          <w:szCs w:val="24"/>
          <w:highlight w:val="yellow"/>
        </w:rPr>
        <w:t xml:space="preserve"> </w:t>
      </w:r>
    </w:p>
    <w:p w14:paraId="3D3181BA" w14:textId="77777777" w:rsidR="00530949" w:rsidRPr="0042079C" w:rsidRDefault="00530949" w:rsidP="00530949">
      <w:pPr>
        <w:pStyle w:val="TableParagraph"/>
        <w:numPr>
          <w:ilvl w:val="0"/>
          <w:numId w:val="1"/>
        </w:numPr>
        <w:tabs>
          <w:tab w:val="left" w:pos="1007"/>
        </w:tabs>
        <w:spacing w:line="244" w:lineRule="exact"/>
        <w:ind w:left="1006" w:hanging="359"/>
        <w:rPr>
          <w:sz w:val="24"/>
          <w:szCs w:val="24"/>
        </w:rPr>
      </w:pPr>
      <w:r w:rsidRPr="0042079C">
        <w:rPr>
          <w:sz w:val="24"/>
          <w:szCs w:val="24"/>
        </w:rPr>
        <w:t>Vërtetim mbi përfitimin e ndihmës ekonomike, ku të specifikohet nëse familja e përfiton ose jo dhe, nëse po, të shënohet edhe vlera mujore e saj</w:t>
      </w:r>
    </w:p>
    <w:p w14:paraId="2F4A9EA7" w14:textId="77777777" w:rsidR="00530949" w:rsidRPr="0042079C" w:rsidRDefault="00530949" w:rsidP="00530949">
      <w:pPr>
        <w:pStyle w:val="TableParagraph"/>
        <w:numPr>
          <w:ilvl w:val="0"/>
          <w:numId w:val="1"/>
        </w:numPr>
        <w:tabs>
          <w:tab w:val="left" w:pos="1007"/>
          <w:tab w:val="left" w:pos="1056"/>
        </w:tabs>
        <w:spacing w:line="273" w:lineRule="auto"/>
        <w:ind w:right="97"/>
        <w:rPr>
          <w:sz w:val="24"/>
          <w:szCs w:val="24"/>
        </w:rPr>
      </w:pPr>
      <w:r w:rsidRPr="0042079C">
        <w:rPr>
          <w:sz w:val="24"/>
          <w:szCs w:val="24"/>
        </w:rPr>
        <w:t>Vërtetim</w:t>
      </w:r>
      <w:r w:rsidRPr="0042079C">
        <w:rPr>
          <w:spacing w:val="40"/>
          <w:sz w:val="24"/>
          <w:szCs w:val="24"/>
        </w:rPr>
        <w:t xml:space="preserve"> </w:t>
      </w:r>
      <w:r w:rsidRPr="0042079C">
        <w:rPr>
          <w:sz w:val="24"/>
          <w:szCs w:val="24"/>
        </w:rPr>
        <w:t>për të ardhurat mujore të secilit anëtar të familjes mbi moshën 18 vjeç nga qëndra e punës kur janë në marrëdhënie pune.</w:t>
      </w:r>
    </w:p>
    <w:p w14:paraId="5CB53D97" w14:textId="77777777" w:rsidR="00530949" w:rsidRPr="0042079C" w:rsidRDefault="00530949" w:rsidP="00530949">
      <w:pPr>
        <w:pStyle w:val="TableParagraph"/>
        <w:numPr>
          <w:ilvl w:val="0"/>
          <w:numId w:val="1"/>
        </w:numPr>
        <w:tabs>
          <w:tab w:val="left" w:pos="1007"/>
        </w:tabs>
        <w:spacing w:before="3" w:line="273" w:lineRule="auto"/>
        <w:ind w:right="106"/>
        <w:rPr>
          <w:sz w:val="24"/>
          <w:szCs w:val="24"/>
        </w:rPr>
      </w:pPr>
      <w:r w:rsidRPr="0042079C">
        <w:rPr>
          <w:sz w:val="24"/>
          <w:szCs w:val="24"/>
        </w:rPr>
        <w:t>Vërtetim për të gjithë anëtarët e familjes mbi 18 vjeç që janë të rregjistruar si punëkërkues të papunë nga Zyra e Punësimit</w:t>
      </w:r>
    </w:p>
    <w:p w14:paraId="3008AA4A" w14:textId="77777777" w:rsidR="00530949" w:rsidRPr="0042079C" w:rsidRDefault="00530949" w:rsidP="00530949">
      <w:pPr>
        <w:pStyle w:val="TableParagraph"/>
        <w:numPr>
          <w:ilvl w:val="0"/>
          <w:numId w:val="1"/>
        </w:numPr>
        <w:tabs>
          <w:tab w:val="left" w:pos="1007"/>
        </w:tabs>
        <w:spacing w:line="273" w:lineRule="auto"/>
        <w:ind w:right="101"/>
        <w:rPr>
          <w:color w:val="3F3F3F"/>
          <w:sz w:val="24"/>
          <w:szCs w:val="24"/>
        </w:rPr>
      </w:pPr>
      <w:r w:rsidRPr="0042079C">
        <w:rPr>
          <w:spacing w:val="-2"/>
          <w:sz w:val="24"/>
          <w:szCs w:val="24"/>
        </w:rPr>
        <w:t xml:space="preserve">Vërtetim nga Instituti i Sigurimeve Shoqërore mbi kontributet, </w:t>
      </w:r>
      <w:r w:rsidRPr="0042079C">
        <w:rPr>
          <w:sz w:val="24"/>
          <w:szCs w:val="24"/>
        </w:rPr>
        <w:t>pensione apo  shtesa të tjera</w:t>
      </w:r>
      <w:r w:rsidRPr="0042079C">
        <w:rPr>
          <w:spacing w:val="-2"/>
          <w:sz w:val="24"/>
          <w:szCs w:val="24"/>
        </w:rPr>
        <w:t xml:space="preserve"> për secilin anëtar të familjes mbi moshën 18 vjeç (pozitiv ose negativ)</w:t>
      </w:r>
    </w:p>
    <w:p w14:paraId="5779A9F4" w14:textId="77777777" w:rsidR="00530949" w:rsidRPr="0042079C" w:rsidRDefault="00530949" w:rsidP="00530949">
      <w:pPr>
        <w:pStyle w:val="TableParagraph"/>
        <w:numPr>
          <w:ilvl w:val="0"/>
          <w:numId w:val="1"/>
        </w:numPr>
        <w:tabs>
          <w:tab w:val="left" w:pos="1007"/>
        </w:tabs>
        <w:spacing w:before="5" w:line="273" w:lineRule="auto"/>
        <w:ind w:right="97"/>
        <w:rPr>
          <w:sz w:val="24"/>
          <w:szCs w:val="24"/>
        </w:rPr>
      </w:pPr>
      <w:r w:rsidRPr="0042079C">
        <w:rPr>
          <w:sz w:val="24"/>
          <w:szCs w:val="24"/>
        </w:rPr>
        <w:t>Vërtetim</w:t>
      </w:r>
      <w:r w:rsidRPr="0042079C">
        <w:rPr>
          <w:spacing w:val="-5"/>
          <w:sz w:val="24"/>
          <w:szCs w:val="24"/>
        </w:rPr>
        <w:t xml:space="preserve"> </w:t>
      </w:r>
      <w:r w:rsidRPr="0042079C">
        <w:rPr>
          <w:sz w:val="24"/>
          <w:szCs w:val="24"/>
        </w:rPr>
        <w:t>nga</w:t>
      </w:r>
      <w:r w:rsidRPr="0042079C">
        <w:rPr>
          <w:spacing w:val="-3"/>
          <w:sz w:val="24"/>
          <w:szCs w:val="24"/>
        </w:rPr>
        <w:t xml:space="preserve"> </w:t>
      </w:r>
      <w:r w:rsidRPr="0042079C">
        <w:rPr>
          <w:sz w:val="24"/>
          <w:szCs w:val="24"/>
        </w:rPr>
        <w:t>Drejtoria</w:t>
      </w:r>
      <w:r w:rsidRPr="0042079C">
        <w:rPr>
          <w:spacing w:val="-3"/>
          <w:sz w:val="24"/>
          <w:szCs w:val="24"/>
        </w:rPr>
        <w:t xml:space="preserve"> </w:t>
      </w:r>
      <w:r w:rsidRPr="0042079C">
        <w:rPr>
          <w:sz w:val="24"/>
          <w:szCs w:val="24"/>
        </w:rPr>
        <w:t>Rajonale</w:t>
      </w:r>
      <w:r w:rsidRPr="0042079C">
        <w:rPr>
          <w:spacing w:val="-3"/>
          <w:sz w:val="24"/>
          <w:szCs w:val="24"/>
        </w:rPr>
        <w:t xml:space="preserve"> </w:t>
      </w:r>
      <w:r w:rsidRPr="0042079C">
        <w:rPr>
          <w:sz w:val="24"/>
          <w:szCs w:val="24"/>
        </w:rPr>
        <w:t>e</w:t>
      </w:r>
      <w:r w:rsidRPr="0042079C">
        <w:rPr>
          <w:spacing w:val="-3"/>
          <w:sz w:val="24"/>
          <w:szCs w:val="24"/>
        </w:rPr>
        <w:t xml:space="preserve"> </w:t>
      </w:r>
      <w:r w:rsidRPr="0042079C">
        <w:rPr>
          <w:sz w:val="24"/>
          <w:szCs w:val="24"/>
        </w:rPr>
        <w:t>Tatimeve</w:t>
      </w:r>
      <w:r w:rsidRPr="0042079C">
        <w:rPr>
          <w:spacing w:val="-1"/>
          <w:sz w:val="24"/>
          <w:szCs w:val="24"/>
        </w:rPr>
        <w:t xml:space="preserve"> </w:t>
      </w:r>
      <w:r w:rsidRPr="0042079C">
        <w:rPr>
          <w:sz w:val="24"/>
          <w:szCs w:val="24"/>
        </w:rPr>
        <w:t>për</w:t>
      </w:r>
      <w:r w:rsidRPr="0042079C">
        <w:rPr>
          <w:spacing w:val="-2"/>
          <w:sz w:val="24"/>
          <w:szCs w:val="24"/>
        </w:rPr>
        <w:t xml:space="preserve"> </w:t>
      </w:r>
      <w:r w:rsidRPr="0042079C">
        <w:rPr>
          <w:sz w:val="24"/>
          <w:szCs w:val="24"/>
        </w:rPr>
        <w:t>të</w:t>
      </w:r>
      <w:r w:rsidRPr="0042079C">
        <w:rPr>
          <w:spacing w:val="-1"/>
          <w:sz w:val="24"/>
          <w:szCs w:val="24"/>
        </w:rPr>
        <w:t xml:space="preserve"> </w:t>
      </w:r>
      <w:r w:rsidRPr="0042079C">
        <w:rPr>
          <w:sz w:val="24"/>
          <w:szCs w:val="24"/>
        </w:rPr>
        <w:t>gjithë</w:t>
      </w:r>
      <w:r w:rsidRPr="0042079C">
        <w:rPr>
          <w:spacing w:val="-3"/>
          <w:sz w:val="24"/>
          <w:szCs w:val="24"/>
        </w:rPr>
        <w:t xml:space="preserve"> </w:t>
      </w:r>
      <w:r w:rsidRPr="0042079C">
        <w:rPr>
          <w:sz w:val="24"/>
          <w:szCs w:val="24"/>
        </w:rPr>
        <w:t>anëtarët</w:t>
      </w:r>
      <w:r w:rsidRPr="0042079C">
        <w:rPr>
          <w:spacing w:val="-3"/>
          <w:sz w:val="24"/>
          <w:szCs w:val="24"/>
        </w:rPr>
        <w:t xml:space="preserve"> </w:t>
      </w:r>
      <w:r w:rsidRPr="0042079C">
        <w:rPr>
          <w:sz w:val="24"/>
          <w:szCs w:val="24"/>
        </w:rPr>
        <w:t>e familjes mbi moshën 18 vjeç, ushtrojnë ose jo aktivitet privat. (Shkarkohet nga e-albania)</w:t>
      </w:r>
    </w:p>
    <w:p w14:paraId="2F58D835" w14:textId="77777777" w:rsidR="00314B4A" w:rsidRDefault="00314B4A" w:rsidP="00314B4A">
      <w:pPr>
        <w:widowControl w:val="0"/>
        <w:autoSpaceDE w:val="0"/>
        <w:autoSpaceDN w:val="0"/>
        <w:spacing w:before="215"/>
        <w:rPr>
          <w:rFonts w:ascii="Times New Roman" w:hAnsi="Times New Roman"/>
          <w:sz w:val="24"/>
          <w:szCs w:val="24"/>
        </w:rPr>
      </w:pPr>
    </w:p>
    <w:p w14:paraId="6C2D0FEB" w14:textId="77777777" w:rsidR="00530949" w:rsidRPr="00314B4A" w:rsidRDefault="00530949" w:rsidP="00314B4A">
      <w:pPr>
        <w:widowControl w:val="0"/>
        <w:autoSpaceDE w:val="0"/>
        <w:autoSpaceDN w:val="0"/>
        <w:spacing w:before="215"/>
        <w:rPr>
          <w:rFonts w:ascii="Times New Roman" w:hAnsi="Times New Roman"/>
          <w:sz w:val="24"/>
          <w:szCs w:val="24"/>
        </w:rPr>
      </w:pPr>
    </w:p>
    <w:p w14:paraId="7E6B2305" w14:textId="77777777" w:rsidR="00314B4A" w:rsidRPr="00314B4A" w:rsidRDefault="00314B4A" w:rsidP="00314B4A">
      <w:pPr>
        <w:widowControl w:val="0"/>
        <w:autoSpaceDE w:val="0"/>
        <w:autoSpaceDN w:val="0"/>
        <w:ind w:left="107" w:right="108"/>
        <w:rPr>
          <w:rFonts w:ascii="Times New Roman" w:hAnsi="Times New Roman"/>
          <w:b/>
          <w:sz w:val="24"/>
          <w:szCs w:val="24"/>
        </w:rPr>
      </w:pPr>
      <w:r w:rsidRPr="00314B4A">
        <w:rPr>
          <w:rFonts w:ascii="Times New Roman" w:hAnsi="Times New Roman"/>
          <w:b/>
          <w:sz w:val="24"/>
          <w:szCs w:val="24"/>
          <w:u w:val="thick"/>
        </w:rPr>
        <w:t>Shënim:</w:t>
      </w:r>
      <w:r w:rsidRPr="00314B4A">
        <w:rPr>
          <w:rFonts w:ascii="Times New Roman" w:hAnsi="Times New Roman"/>
          <w:b/>
          <w:spacing w:val="40"/>
          <w:sz w:val="24"/>
          <w:szCs w:val="24"/>
          <w:u w:val="thick"/>
        </w:rPr>
        <w:t xml:space="preserve"> </w:t>
      </w:r>
      <w:r w:rsidRPr="00314B4A">
        <w:rPr>
          <w:rFonts w:ascii="Times New Roman" w:hAnsi="Times New Roman"/>
          <w:b/>
          <w:sz w:val="24"/>
          <w:szCs w:val="24"/>
          <w:u w:val="thick"/>
        </w:rPr>
        <w:t>Nxënësit e</w:t>
      </w:r>
      <w:r w:rsidRPr="00314B4A">
        <w:rPr>
          <w:rFonts w:ascii="Times New Roman" w:hAnsi="Times New Roman"/>
          <w:b/>
          <w:spacing w:val="-2"/>
          <w:sz w:val="24"/>
          <w:szCs w:val="24"/>
          <w:u w:val="thick"/>
        </w:rPr>
        <w:t xml:space="preserve"> </w:t>
      </w:r>
      <w:r w:rsidRPr="00314B4A">
        <w:rPr>
          <w:rFonts w:ascii="Times New Roman" w:hAnsi="Times New Roman"/>
          <w:b/>
          <w:sz w:val="24"/>
          <w:szCs w:val="24"/>
          <w:u w:val="thick"/>
        </w:rPr>
        <w:t>të gjitha</w:t>
      </w:r>
      <w:r w:rsidRPr="00314B4A">
        <w:rPr>
          <w:rFonts w:ascii="Times New Roman" w:hAnsi="Times New Roman"/>
          <w:b/>
          <w:spacing w:val="-1"/>
          <w:sz w:val="24"/>
          <w:szCs w:val="24"/>
          <w:u w:val="thick"/>
        </w:rPr>
        <w:t xml:space="preserve"> </w:t>
      </w:r>
      <w:r w:rsidRPr="00314B4A">
        <w:rPr>
          <w:rFonts w:ascii="Times New Roman" w:hAnsi="Times New Roman"/>
          <w:b/>
          <w:sz w:val="24"/>
          <w:szCs w:val="24"/>
          <w:u w:val="thick"/>
        </w:rPr>
        <w:t>kategorive</w:t>
      </w:r>
      <w:r w:rsidRPr="00314B4A">
        <w:rPr>
          <w:rFonts w:ascii="Times New Roman" w:hAnsi="Times New Roman"/>
          <w:b/>
          <w:spacing w:val="-2"/>
          <w:sz w:val="24"/>
          <w:szCs w:val="24"/>
          <w:u w:val="thick"/>
        </w:rPr>
        <w:t xml:space="preserve"> </w:t>
      </w:r>
      <w:r w:rsidRPr="00314B4A">
        <w:rPr>
          <w:rFonts w:ascii="Times New Roman" w:hAnsi="Times New Roman"/>
          <w:b/>
          <w:sz w:val="24"/>
          <w:szCs w:val="24"/>
          <w:u w:val="thick"/>
        </w:rPr>
        <w:t>të mësipërme</w:t>
      </w:r>
      <w:r w:rsidRPr="00314B4A">
        <w:rPr>
          <w:rFonts w:ascii="Times New Roman" w:hAnsi="Times New Roman"/>
          <w:b/>
          <w:spacing w:val="-2"/>
          <w:sz w:val="24"/>
          <w:szCs w:val="24"/>
          <w:u w:val="thick"/>
        </w:rPr>
        <w:t xml:space="preserve"> </w:t>
      </w:r>
      <w:r w:rsidRPr="00314B4A">
        <w:rPr>
          <w:rFonts w:ascii="Times New Roman" w:hAnsi="Times New Roman"/>
          <w:b/>
          <w:sz w:val="24"/>
          <w:szCs w:val="24"/>
          <w:u w:val="thick"/>
        </w:rPr>
        <w:t>nuk</w:t>
      </w:r>
      <w:r w:rsidRPr="00314B4A">
        <w:rPr>
          <w:rFonts w:ascii="Times New Roman" w:hAnsi="Times New Roman"/>
          <w:b/>
          <w:spacing w:val="-1"/>
          <w:sz w:val="24"/>
          <w:szCs w:val="24"/>
          <w:u w:val="thick"/>
        </w:rPr>
        <w:t xml:space="preserve"> </w:t>
      </w:r>
      <w:r w:rsidRPr="00314B4A">
        <w:rPr>
          <w:rFonts w:ascii="Times New Roman" w:hAnsi="Times New Roman"/>
          <w:b/>
          <w:sz w:val="24"/>
          <w:szCs w:val="24"/>
          <w:u w:val="thick"/>
        </w:rPr>
        <w:t>përfitojnë</w:t>
      </w:r>
      <w:r w:rsidRPr="00314B4A">
        <w:rPr>
          <w:rFonts w:ascii="Times New Roman" w:hAnsi="Times New Roman"/>
          <w:b/>
          <w:spacing w:val="-2"/>
          <w:sz w:val="24"/>
          <w:szCs w:val="24"/>
          <w:u w:val="thick"/>
        </w:rPr>
        <w:t xml:space="preserve"> </w:t>
      </w:r>
      <w:r w:rsidRPr="00314B4A">
        <w:rPr>
          <w:rFonts w:ascii="Times New Roman" w:hAnsi="Times New Roman"/>
          <w:b/>
          <w:sz w:val="24"/>
          <w:szCs w:val="24"/>
          <w:u w:val="thick"/>
        </w:rPr>
        <w:t>bursë</w:t>
      </w:r>
      <w:r w:rsidRPr="00314B4A">
        <w:rPr>
          <w:rFonts w:ascii="Times New Roman" w:hAnsi="Times New Roman"/>
          <w:b/>
          <w:spacing w:val="-2"/>
          <w:sz w:val="24"/>
          <w:szCs w:val="24"/>
          <w:u w:val="thick"/>
        </w:rPr>
        <w:t xml:space="preserve"> </w:t>
      </w:r>
      <w:r w:rsidRPr="00314B4A">
        <w:rPr>
          <w:rFonts w:ascii="Times New Roman" w:hAnsi="Times New Roman"/>
          <w:b/>
          <w:sz w:val="24"/>
          <w:szCs w:val="24"/>
          <w:u w:val="thick"/>
        </w:rPr>
        <w:t>ose</w:t>
      </w:r>
      <w:r w:rsidRPr="00314B4A">
        <w:rPr>
          <w:rFonts w:ascii="Times New Roman" w:hAnsi="Times New Roman"/>
          <w:b/>
          <w:spacing w:val="-2"/>
          <w:sz w:val="24"/>
          <w:szCs w:val="24"/>
          <w:u w:val="thick"/>
        </w:rPr>
        <w:t xml:space="preserve"> </w:t>
      </w:r>
      <w:r w:rsidRPr="00314B4A">
        <w:rPr>
          <w:rFonts w:ascii="Times New Roman" w:hAnsi="Times New Roman"/>
          <w:b/>
          <w:sz w:val="24"/>
          <w:szCs w:val="24"/>
          <w:u w:val="thick"/>
        </w:rPr>
        <w:t>humbasin të</w:t>
      </w:r>
      <w:r w:rsidRPr="00314B4A">
        <w:rPr>
          <w:rFonts w:ascii="Times New Roman" w:hAnsi="Times New Roman"/>
          <w:b/>
          <w:spacing w:val="-3"/>
          <w:sz w:val="24"/>
          <w:szCs w:val="24"/>
          <w:u w:val="thick"/>
        </w:rPr>
        <w:t xml:space="preserve"> </w:t>
      </w:r>
      <w:r w:rsidRPr="00314B4A">
        <w:rPr>
          <w:rFonts w:ascii="Times New Roman" w:hAnsi="Times New Roman"/>
          <w:b/>
          <w:sz w:val="24"/>
          <w:szCs w:val="24"/>
          <w:u w:val="thick"/>
        </w:rPr>
        <w:t>drejtën</w:t>
      </w:r>
      <w:r w:rsidRPr="00314B4A">
        <w:rPr>
          <w:rFonts w:ascii="Times New Roman" w:hAnsi="Times New Roman"/>
          <w:b/>
          <w:sz w:val="24"/>
          <w:szCs w:val="24"/>
        </w:rPr>
        <w:t xml:space="preserve"> </w:t>
      </w:r>
      <w:r w:rsidRPr="00314B4A">
        <w:rPr>
          <w:rFonts w:ascii="Times New Roman" w:hAnsi="Times New Roman"/>
          <w:b/>
          <w:sz w:val="24"/>
          <w:szCs w:val="24"/>
          <w:u w:val="thick"/>
        </w:rPr>
        <w:t>e përfitimit të saj kur</w:t>
      </w:r>
      <w:r w:rsidRPr="00314B4A">
        <w:rPr>
          <w:rFonts w:ascii="Times New Roman" w:hAnsi="Times New Roman"/>
          <w:b/>
          <w:sz w:val="24"/>
          <w:szCs w:val="24"/>
        </w:rPr>
        <w:t>:</w:t>
      </w:r>
    </w:p>
    <w:p w14:paraId="6F2B78BD" w14:textId="77777777" w:rsidR="00314B4A" w:rsidRPr="00314B4A" w:rsidRDefault="00314B4A" w:rsidP="00314B4A">
      <w:pPr>
        <w:widowControl w:val="0"/>
        <w:autoSpaceDE w:val="0"/>
        <w:autoSpaceDN w:val="0"/>
        <w:rPr>
          <w:rFonts w:ascii="Times New Roman" w:hAnsi="Times New Roman"/>
          <w:sz w:val="24"/>
          <w:szCs w:val="24"/>
        </w:rPr>
      </w:pPr>
    </w:p>
    <w:p w14:paraId="71C3E9A9" w14:textId="77777777" w:rsidR="00314B4A" w:rsidRPr="00314B4A" w:rsidRDefault="00314B4A" w:rsidP="00314B4A">
      <w:pPr>
        <w:widowControl w:val="0"/>
        <w:numPr>
          <w:ilvl w:val="0"/>
          <w:numId w:val="19"/>
        </w:numPr>
        <w:tabs>
          <w:tab w:val="left" w:pos="827"/>
        </w:tabs>
        <w:autoSpaceDE w:val="0"/>
        <w:autoSpaceDN w:val="0"/>
        <w:rPr>
          <w:rFonts w:ascii="Times New Roman" w:hAnsi="Times New Roman"/>
          <w:sz w:val="24"/>
          <w:szCs w:val="24"/>
        </w:rPr>
      </w:pPr>
      <w:r w:rsidRPr="00314B4A">
        <w:rPr>
          <w:rFonts w:ascii="Times New Roman" w:hAnsi="Times New Roman"/>
          <w:sz w:val="24"/>
          <w:szCs w:val="24"/>
        </w:rPr>
        <w:t>janë</w:t>
      </w:r>
      <w:r w:rsidRPr="00314B4A">
        <w:rPr>
          <w:rFonts w:ascii="Times New Roman" w:hAnsi="Times New Roman"/>
          <w:spacing w:val="-3"/>
          <w:sz w:val="24"/>
          <w:szCs w:val="24"/>
        </w:rPr>
        <w:t xml:space="preserve"> </w:t>
      </w:r>
      <w:r w:rsidRPr="00314B4A">
        <w:rPr>
          <w:rFonts w:ascii="Times New Roman" w:hAnsi="Times New Roman"/>
          <w:sz w:val="24"/>
          <w:szCs w:val="24"/>
        </w:rPr>
        <w:t>ndarë</w:t>
      </w:r>
      <w:r w:rsidRPr="00314B4A">
        <w:rPr>
          <w:rFonts w:ascii="Times New Roman" w:hAnsi="Times New Roman"/>
          <w:spacing w:val="-2"/>
          <w:sz w:val="24"/>
          <w:szCs w:val="24"/>
        </w:rPr>
        <w:t xml:space="preserve"> </w:t>
      </w:r>
      <w:r w:rsidRPr="00314B4A">
        <w:rPr>
          <w:rFonts w:ascii="Times New Roman" w:hAnsi="Times New Roman"/>
          <w:sz w:val="24"/>
          <w:szCs w:val="24"/>
        </w:rPr>
        <w:t>nga</w:t>
      </w:r>
      <w:r w:rsidRPr="00314B4A">
        <w:rPr>
          <w:rFonts w:ascii="Times New Roman" w:hAnsi="Times New Roman"/>
          <w:spacing w:val="-2"/>
          <w:sz w:val="24"/>
          <w:szCs w:val="24"/>
        </w:rPr>
        <w:t xml:space="preserve"> </w:t>
      </w:r>
      <w:r w:rsidRPr="00314B4A">
        <w:rPr>
          <w:rFonts w:ascii="Times New Roman" w:hAnsi="Times New Roman"/>
          <w:sz w:val="24"/>
          <w:szCs w:val="24"/>
        </w:rPr>
        <w:t>trungu</w:t>
      </w:r>
      <w:r w:rsidRPr="00314B4A">
        <w:rPr>
          <w:rFonts w:ascii="Times New Roman" w:hAnsi="Times New Roman"/>
          <w:spacing w:val="-1"/>
          <w:sz w:val="24"/>
          <w:szCs w:val="24"/>
        </w:rPr>
        <w:t xml:space="preserve"> </w:t>
      </w:r>
      <w:r w:rsidRPr="00314B4A">
        <w:rPr>
          <w:rFonts w:ascii="Times New Roman" w:hAnsi="Times New Roman"/>
          <w:spacing w:val="-2"/>
          <w:sz w:val="24"/>
          <w:szCs w:val="24"/>
        </w:rPr>
        <w:t>familjar;</w:t>
      </w:r>
      <w:bookmarkStart w:id="18" w:name="_GoBack"/>
      <w:bookmarkEnd w:id="18"/>
    </w:p>
    <w:p w14:paraId="03E7F41B" w14:textId="77777777" w:rsidR="00314B4A" w:rsidRPr="00314B4A" w:rsidRDefault="00314B4A" w:rsidP="00314B4A">
      <w:pPr>
        <w:widowControl w:val="0"/>
        <w:numPr>
          <w:ilvl w:val="0"/>
          <w:numId w:val="19"/>
        </w:numPr>
        <w:tabs>
          <w:tab w:val="left" w:pos="827"/>
        </w:tabs>
        <w:autoSpaceDE w:val="0"/>
        <w:autoSpaceDN w:val="0"/>
        <w:spacing w:before="1" w:line="292" w:lineRule="exact"/>
        <w:rPr>
          <w:rFonts w:ascii="Times New Roman" w:hAnsi="Times New Roman"/>
          <w:sz w:val="24"/>
          <w:szCs w:val="24"/>
        </w:rPr>
      </w:pPr>
      <w:r w:rsidRPr="00314B4A">
        <w:rPr>
          <w:rFonts w:ascii="Times New Roman" w:hAnsi="Times New Roman"/>
          <w:sz w:val="24"/>
          <w:szCs w:val="24"/>
        </w:rPr>
        <w:t>familjet</w:t>
      </w:r>
      <w:r w:rsidRPr="00314B4A">
        <w:rPr>
          <w:rFonts w:ascii="Times New Roman" w:hAnsi="Times New Roman"/>
          <w:spacing w:val="-2"/>
          <w:sz w:val="24"/>
          <w:szCs w:val="24"/>
        </w:rPr>
        <w:t xml:space="preserve"> </w:t>
      </w:r>
      <w:r w:rsidRPr="00314B4A">
        <w:rPr>
          <w:rFonts w:ascii="Times New Roman" w:hAnsi="Times New Roman"/>
          <w:sz w:val="24"/>
          <w:szCs w:val="24"/>
        </w:rPr>
        <w:t>e</w:t>
      </w:r>
      <w:r w:rsidRPr="00314B4A">
        <w:rPr>
          <w:rFonts w:ascii="Times New Roman" w:hAnsi="Times New Roman"/>
          <w:spacing w:val="-1"/>
          <w:sz w:val="24"/>
          <w:szCs w:val="24"/>
        </w:rPr>
        <w:t xml:space="preserve"> </w:t>
      </w:r>
      <w:r w:rsidRPr="00314B4A">
        <w:rPr>
          <w:rFonts w:ascii="Times New Roman" w:hAnsi="Times New Roman"/>
          <w:sz w:val="24"/>
          <w:szCs w:val="24"/>
        </w:rPr>
        <w:t>tyre</w:t>
      </w:r>
      <w:r w:rsidRPr="00314B4A">
        <w:rPr>
          <w:rFonts w:ascii="Times New Roman" w:hAnsi="Times New Roman"/>
          <w:spacing w:val="-3"/>
          <w:sz w:val="24"/>
          <w:szCs w:val="24"/>
        </w:rPr>
        <w:t xml:space="preserve"> </w:t>
      </w:r>
      <w:r w:rsidRPr="00314B4A">
        <w:rPr>
          <w:rFonts w:ascii="Times New Roman" w:hAnsi="Times New Roman"/>
          <w:sz w:val="24"/>
          <w:szCs w:val="24"/>
        </w:rPr>
        <w:t>ushtrojnë</w:t>
      </w:r>
      <w:r w:rsidRPr="00314B4A">
        <w:rPr>
          <w:rFonts w:ascii="Times New Roman" w:hAnsi="Times New Roman"/>
          <w:spacing w:val="-1"/>
          <w:sz w:val="24"/>
          <w:szCs w:val="24"/>
        </w:rPr>
        <w:t xml:space="preserve"> </w:t>
      </w:r>
      <w:r w:rsidRPr="00314B4A">
        <w:rPr>
          <w:rFonts w:ascii="Times New Roman" w:hAnsi="Times New Roman"/>
          <w:sz w:val="24"/>
          <w:szCs w:val="24"/>
        </w:rPr>
        <w:t>veprimtari</w:t>
      </w:r>
      <w:r w:rsidRPr="00314B4A">
        <w:rPr>
          <w:rFonts w:ascii="Times New Roman" w:hAnsi="Times New Roman"/>
          <w:spacing w:val="-1"/>
          <w:sz w:val="24"/>
          <w:szCs w:val="24"/>
        </w:rPr>
        <w:t xml:space="preserve"> </w:t>
      </w:r>
      <w:r w:rsidRPr="00314B4A">
        <w:rPr>
          <w:rFonts w:ascii="Times New Roman" w:hAnsi="Times New Roman"/>
          <w:spacing w:val="-2"/>
          <w:sz w:val="24"/>
          <w:szCs w:val="24"/>
        </w:rPr>
        <w:t>private;</w:t>
      </w:r>
    </w:p>
    <w:p w14:paraId="0D71A5BD" w14:textId="748C5F16" w:rsidR="00314B4A" w:rsidRPr="006A7028" w:rsidRDefault="00314B4A" w:rsidP="00314B4A">
      <w:pPr>
        <w:pStyle w:val="TableParagraph"/>
        <w:numPr>
          <w:ilvl w:val="0"/>
          <w:numId w:val="19"/>
        </w:numPr>
        <w:tabs>
          <w:tab w:val="left" w:pos="827"/>
        </w:tabs>
        <w:spacing w:before="1"/>
        <w:jc w:val="left"/>
        <w:rPr>
          <w:b/>
          <w:bCs/>
          <w:sz w:val="24"/>
          <w:szCs w:val="24"/>
        </w:rPr>
      </w:pPr>
      <w:r w:rsidRPr="0042079C">
        <w:rPr>
          <w:rFonts w:eastAsia="Calibri"/>
          <w:sz w:val="24"/>
          <w:szCs w:val="24"/>
        </w:rPr>
        <w:t>deklarohen</w:t>
      </w:r>
      <w:r w:rsidRPr="0042079C">
        <w:rPr>
          <w:rFonts w:eastAsia="Calibri"/>
          <w:spacing w:val="-2"/>
          <w:sz w:val="24"/>
          <w:szCs w:val="24"/>
        </w:rPr>
        <w:t xml:space="preserve"> </w:t>
      </w:r>
      <w:r w:rsidRPr="0042079C">
        <w:rPr>
          <w:rFonts w:eastAsia="Calibri"/>
          <w:sz w:val="24"/>
          <w:szCs w:val="24"/>
        </w:rPr>
        <w:t>mbetës</w:t>
      </w:r>
      <w:r w:rsidRPr="0042079C">
        <w:rPr>
          <w:rFonts w:eastAsia="Calibri"/>
          <w:spacing w:val="-1"/>
          <w:sz w:val="24"/>
          <w:szCs w:val="24"/>
        </w:rPr>
        <w:t xml:space="preserve"> </w:t>
      </w:r>
      <w:r w:rsidRPr="0042079C">
        <w:rPr>
          <w:rFonts w:eastAsia="Calibri"/>
          <w:sz w:val="24"/>
          <w:szCs w:val="24"/>
        </w:rPr>
        <w:t>apo</w:t>
      </w:r>
      <w:r w:rsidRPr="0042079C">
        <w:rPr>
          <w:rFonts w:eastAsia="Calibri"/>
          <w:spacing w:val="-1"/>
          <w:sz w:val="24"/>
          <w:szCs w:val="24"/>
        </w:rPr>
        <w:t xml:space="preserve"> </w:t>
      </w:r>
      <w:r w:rsidRPr="0042079C">
        <w:rPr>
          <w:rFonts w:eastAsia="Calibri"/>
          <w:sz w:val="24"/>
          <w:szCs w:val="24"/>
        </w:rPr>
        <w:t>përsëritës</w:t>
      </w:r>
      <w:r w:rsidRPr="0042079C">
        <w:rPr>
          <w:rFonts w:eastAsia="Calibri"/>
          <w:spacing w:val="-1"/>
          <w:sz w:val="24"/>
          <w:szCs w:val="24"/>
        </w:rPr>
        <w:t xml:space="preserve"> </w:t>
      </w:r>
      <w:r w:rsidRPr="0042079C">
        <w:rPr>
          <w:rFonts w:eastAsia="Calibri"/>
          <w:sz w:val="24"/>
          <w:szCs w:val="24"/>
        </w:rPr>
        <w:t>dhe</w:t>
      </w:r>
      <w:r w:rsidRPr="0042079C">
        <w:rPr>
          <w:rFonts w:eastAsia="Calibri"/>
          <w:spacing w:val="-2"/>
          <w:sz w:val="24"/>
          <w:szCs w:val="24"/>
        </w:rPr>
        <w:t xml:space="preserve"> </w:t>
      </w:r>
      <w:r w:rsidRPr="0042079C">
        <w:rPr>
          <w:rFonts w:eastAsia="Calibri"/>
          <w:sz w:val="24"/>
          <w:szCs w:val="24"/>
        </w:rPr>
        <w:t>humbasin</w:t>
      </w:r>
    </w:p>
    <w:p w14:paraId="12D27EB2" w14:textId="77777777" w:rsidR="006A7028" w:rsidRDefault="006A7028" w:rsidP="006A7028">
      <w:pPr>
        <w:pStyle w:val="TableParagraph"/>
        <w:tabs>
          <w:tab w:val="left" w:pos="827"/>
        </w:tabs>
        <w:spacing w:before="1"/>
        <w:ind w:left="0" w:firstLine="0"/>
        <w:jc w:val="left"/>
        <w:rPr>
          <w:rFonts w:eastAsia="Calibri"/>
          <w:sz w:val="24"/>
          <w:szCs w:val="24"/>
        </w:rPr>
      </w:pPr>
    </w:p>
    <w:p w14:paraId="3053361A" w14:textId="77777777" w:rsidR="006A7028" w:rsidRDefault="006A7028" w:rsidP="006A7028">
      <w:pPr>
        <w:pStyle w:val="TableParagraph"/>
        <w:tabs>
          <w:tab w:val="left" w:pos="827"/>
        </w:tabs>
        <w:spacing w:before="1"/>
        <w:ind w:left="0" w:firstLine="0"/>
        <w:jc w:val="left"/>
        <w:rPr>
          <w:rFonts w:eastAsia="Calibri"/>
          <w:sz w:val="24"/>
          <w:szCs w:val="24"/>
        </w:rPr>
      </w:pPr>
    </w:p>
    <w:p w14:paraId="13B82DDB" w14:textId="77777777" w:rsidR="006A7028" w:rsidRPr="006A7028" w:rsidRDefault="006A7028" w:rsidP="006A7028">
      <w:pPr>
        <w:shd w:val="clear" w:color="auto" w:fill="FFFFFF"/>
        <w:textAlignment w:val="baseline"/>
        <w:rPr>
          <w:rFonts w:ascii="Times New Roman" w:hAnsi="Times New Roman"/>
          <w:color w:val="050505"/>
          <w:sz w:val="24"/>
          <w:szCs w:val="24"/>
          <w:lang w:val="en-US"/>
        </w:rPr>
      </w:pPr>
      <w:r w:rsidRPr="006A7028">
        <w:rPr>
          <w:rFonts w:ascii="Times New Roman" w:hAnsi="Times New Roman"/>
          <w:b/>
          <w:bCs/>
          <w:color w:val="000000" w:themeColor="text1"/>
          <w:sz w:val="24"/>
          <w:szCs w:val="24"/>
        </w:rPr>
        <w:t>5.</w:t>
      </w:r>
      <w:r w:rsidRPr="006A7028">
        <w:rPr>
          <w:rFonts w:ascii="Times New Roman" w:hAnsi="Times New Roman"/>
          <w:color w:val="000000" w:themeColor="text1"/>
          <w:sz w:val="24"/>
          <w:szCs w:val="24"/>
        </w:rPr>
        <w:t xml:space="preserve"> </w:t>
      </w:r>
      <w:r w:rsidRPr="006A7028">
        <w:rPr>
          <w:rFonts w:ascii="Times New Roman" w:hAnsi="Times New Roman"/>
          <w:b/>
          <w:bCs/>
          <w:color w:val="000000" w:themeColor="text1"/>
          <w:sz w:val="24"/>
          <w:szCs w:val="24"/>
        </w:rPr>
        <w:t xml:space="preserve"> </w:t>
      </w:r>
      <w:r w:rsidRPr="006A7028">
        <w:rPr>
          <w:rFonts w:ascii="Times New Roman" w:hAnsi="Times New Roman"/>
          <w:b/>
          <w:bCs/>
          <w:color w:val="050505"/>
          <w:sz w:val="24"/>
          <w:szCs w:val="24"/>
          <w:lang w:val="en-US"/>
        </w:rPr>
        <w:t>Sqarim</w:t>
      </w:r>
      <w:r w:rsidRPr="006A7028">
        <w:rPr>
          <w:rFonts w:ascii="Times New Roman" w:hAnsi="Times New Roman"/>
          <w:color w:val="050505"/>
          <w:sz w:val="24"/>
          <w:szCs w:val="24"/>
          <w:lang w:val="en-US"/>
        </w:rPr>
        <w:t>:</w:t>
      </w:r>
    </w:p>
    <w:p w14:paraId="1BC3D57F" w14:textId="77777777" w:rsidR="006A7028" w:rsidRPr="006A7028" w:rsidRDefault="006A7028" w:rsidP="006A7028">
      <w:pPr>
        <w:shd w:val="clear" w:color="auto" w:fill="FFFFFF"/>
        <w:textAlignment w:val="baseline"/>
        <w:rPr>
          <w:rFonts w:ascii="Times New Roman" w:hAnsi="Times New Roman"/>
          <w:bCs/>
          <w:color w:val="000000"/>
          <w:sz w:val="24"/>
          <w:szCs w:val="24"/>
          <w:shd w:val="clear" w:color="auto" w:fill="FFFFFF"/>
        </w:rPr>
      </w:pPr>
      <w:r w:rsidRPr="006A7028">
        <w:rPr>
          <w:rFonts w:ascii="Times New Roman" w:hAnsi="Times New Roman"/>
          <w:color w:val="050505"/>
          <w:sz w:val="24"/>
          <w:szCs w:val="24"/>
          <w:lang w:val="en-US"/>
        </w:rPr>
        <w:t xml:space="preserve">Vetëm për nxënësit e arsimit profesional, </w:t>
      </w:r>
      <w:r w:rsidRPr="006A7028">
        <w:rPr>
          <w:rFonts w:ascii="Times New Roman" w:hAnsi="Times New Roman"/>
          <w:color w:val="000000" w:themeColor="text1"/>
          <w:sz w:val="24"/>
          <w:szCs w:val="24"/>
        </w:rPr>
        <w:t>d</w:t>
      </w:r>
      <w:r w:rsidRPr="006A7028">
        <w:rPr>
          <w:rFonts w:ascii="Times New Roman" w:hAnsi="Times New Roman"/>
          <w:color w:val="222222"/>
          <w:sz w:val="24"/>
          <w:szCs w:val="24"/>
          <w:shd w:val="clear" w:color="auto" w:fill="FFFFFF"/>
        </w:rPr>
        <w:t>uke iu referuar </w:t>
      </w:r>
      <w:r w:rsidRPr="006A7028">
        <w:rPr>
          <w:rFonts w:ascii="Times New Roman" w:hAnsi="Times New Roman"/>
          <w:color w:val="000000"/>
          <w:sz w:val="24"/>
          <w:szCs w:val="24"/>
          <w:shd w:val="clear" w:color="auto" w:fill="FFFFFF"/>
        </w:rPr>
        <w:t xml:space="preserve">VKM 666, datë 10.10.2019 “Për kuotat financiare të ushqimit në mensa e konvikte, përcaktimin e kritereve për përfitimin e bursave dhe pagesave për nxenësit e arsimit parauniversitar në institucionet arsimore publike” tё ndyshuar, pika </w:t>
      </w:r>
      <w:r w:rsidRPr="006A7028">
        <w:rPr>
          <w:rFonts w:ascii="Times New Roman" w:hAnsi="Times New Roman"/>
          <w:i/>
          <w:iCs/>
          <w:color w:val="000000"/>
          <w:sz w:val="24"/>
          <w:szCs w:val="24"/>
          <w:shd w:val="clear" w:color="auto" w:fill="FFFFFF"/>
        </w:rPr>
        <w:t>9 .....</w:t>
      </w:r>
      <w:r w:rsidRPr="006A7028">
        <w:rPr>
          <w:rFonts w:ascii="Times New Roman" w:hAnsi="Times New Roman"/>
          <w:bCs/>
          <w:i/>
          <w:iCs/>
          <w:color w:val="1D2228"/>
          <w:sz w:val="24"/>
          <w:szCs w:val="24"/>
          <w:shd w:val="clear" w:color="auto" w:fill="FFFFFF"/>
        </w:rPr>
        <w:t>“Bursat e nxënësve për vitin e parë (klasën e 10) shqyrtohen dhe miratohen nga këshilli bashkiak, sipas vendbanimit të përhershëm të prindit/nxënësit, përfitues të kuotës financiare/kuotës ushqimore (bursës).”</w:t>
      </w:r>
      <w:r w:rsidRPr="006A7028">
        <w:rPr>
          <w:rFonts w:ascii="Times New Roman" w:hAnsi="Times New Roman"/>
          <w:color w:val="000000"/>
          <w:sz w:val="24"/>
          <w:szCs w:val="24"/>
          <w:shd w:val="clear" w:color="auto" w:fill="FFFFFF"/>
        </w:rPr>
        <w:t xml:space="preserve"> dhe  pika 10</w:t>
      </w:r>
      <w:r w:rsidRPr="006A7028">
        <w:rPr>
          <w:rFonts w:ascii="Times New Roman" w:hAnsi="Times New Roman"/>
          <w:bCs/>
          <w:color w:val="222222"/>
          <w:sz w:val="24"/>
          <w:szCs w:val="24"/>
          <w:shd w:val="clear" w:color="auto" w:fill="FFFFFF"/>
        </w:rPr>
        <w:t> </w:t>
      </w:r>
      <w:r w:rsidRPr="006A7028">
        <w:rPr>
          <w:rFonts w:ascii="Times New Roman" w:hAnsi="Times New Roman"/>
          <w:bCs/>
          <w:color w:val="000000" w:themeColor="text1"/>
          <w:sz w:val="24"/>
          <w:szCs w:val="24"/>
        </w:rPr>
        <w:t>“</w:t>
      </w:r>
      <w:r w:rsidRPr="006A7028">
        <w:rPr>
          <w:rFonts w:ascii="Times New Roman" w:hAnsi="Times New Roman"/>
          <w:bCs/>
          <w:color w:val="1D2228"/>
          <w:sz w:val="24"/>
          <w:szCs w:val="24"/>
          <w:shd w:val="clear" w:color="auto" w:fill="FFFFFF"/>
        </w:rPr>
        <w:t xml:space="preserve"> </w:t>
      </w:r>
      <w:r w:rsidRPr="006A7028">
        <w:rPr>
          <w:rFonts w:ascii="Times New Roman" w:hAnsi="Times New Roman"/>
          <w:bCs/>
          <w:i/>
          <w:iCs/>
          <w:color w:val="1D2228"/>
          <w:sz w:val="24"/>
          <w:szCs w:val="24"/>
          <w:shd w:val="clear" w:color="auto" w:fill="FFFFFF"/>
        </w:rPr>
        <w:t>Nxënësit, të cilët kanë përfituar bursë vitin e parë (klasën e 10) me vendim të këshillit bashkiak ku ata kanë vendbanimin e përhershëm, të cilëve nuk u ndryshojnë kriteret ekonomike dhe nuk rezultojnë mbetës, e përfitojnë bursën deri në përfundim të viteve të shkollimit” .</w:t>
      </w:r>
    </w:p>
    <w:p w14:paraId="42E236B0" w14:textId="77777777" w:rsidR="006A7028" w:rsidRPr="006A7028" w:rsidRDefault="006A7028" w:rsidP="006A7028">
      <w:pPr>
        <w:rPr>
          <w:rFonts w:ascii="Times New Roman" w:hAnsi="Times New Roman"/>
          <w:color w:val="1D2228"/>
          <w:sz w:val="24"/>
          <w:szCs w:val="24"/>
          <w:shd w:val="clear" w:color="auto" w:fill="FFFFFF"/>
        </w:rPr>
      </w:pPr>
    </w:p>
    <w:p w14:paraId="7B58D7B3" w14:textId="77777777" w:rsidR="006A7028" w:rsidRPr="006A7028" w:rsidRDefault="006A7028" w:rsidP="006A7028">
      <w:pPr>
        <w:jc w:val="both"/>
        <w:rPr>
          <w:rFonts w:ascii="Times New Roman" w:eastAsia="Calibri" w:hAnsi="Times New Roman"/>
          <w:b/>
          <w:sz w:val="24"/>
          <w:szCs w:val="24"/>
        </w:rPr>
      </w:pPr>
      <w:r w:rsidRPr="006A7028">
        <w:rPr>
          <w:rFonts w:ascii="Times New Roman" w:hAnsi="Times New Roman"/>
          <w:b/>
          <w:color w:val="050505"/>
          <w:sz w:val="24"/>
          <w:szCs w:val="24"/>
          <w:lang w:val="en-US"/>
        </w:rPr>
        <w:t>Ju lutemi, nxënësit me vendbanim të përhershëm në bashkinë Vlorë të cilët zgjedhin arsimin profesional në qytete të tjera të Republikës së Shqipërisë aplikimin me dokumentacionin përkatës për përfitim të bursës për vitin e parë duhet ta paraqesin pranë Bashkisë Vlorë</w:t>
      </w:r>
    </w:p>
    <w:p w14:paraId="1A57DF19" w14:textId="77777777" w:rsidR="006A7028" w:rsidRPr="00FA0203" w:rsidRDefault="006A7028" w:rsidP="006A7028">
      <w:pPr>
        <w:jc w:val="both"/>
        <w:rPr>
          <w:rFonts w:ascii="Times New Roman" w:eastAsia="Calibri" w:hAnsi="Times New Roman"/>
          <w:b/>
        </w:rPr>
      </w:pPr>
    </w:p>
    <w:p w14:paraId="034F4935" w14:textId="77777777" w:rsidR="006A7028" w:rsidRPr="0042079C" w:rsidRDefault="006A7028" w:rsidP="006A7028">
      <w:pPr>
        <w:pStyle w:val="TableParagraph"/>
        <w:tabs>
          <w:tab w:val="left" w:pos="827"/>
        </w:tabs>
        <w:spacing w:before="1"/>
        <w:ind w:left="0" w:firstLine="0"/>
        <w:jc w:val="left"/>
        <w:rPr>
          <w:b/>
          <w:bCs/>
          <w:sz w:val="24"/>
          <w:szCs w:val="24"/>
        </w:rPr>
      </w:pPr>
    </w:p>
    <w:sectPr w:rsidR="006A7028" w:rsidRPr="0042079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02413" w14:textId="77777777" w:rsidR="00884EED" w:rsidRDefault="00884EED" w:rsidP="00402E95">
      <w:r>
        <w:separator/>
      </w:r>
    </w:p>
  </w:endnote>
  <w:endnote w:type="continuationSeparator" w:id="0">
    <w:p w14:paraId="18494340" w14:textId="77777777" w:rsidR="00884EED" w:rsidRDefault="00884EED" w:rsidP="0040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97F32" w14:textId="77777777" w:rsidR="00884EED" w:rsidRDefault="00884EED" w:rsidP="00402E95">
      <w:r>
        <w:separator/>
      </w:r>
    </w:p>
  </w:footnote>
  <w:footnote w:type="continuationSeparator" w:id="0">
    <w:p w14:paraId="3BD369D3" w14:textId="77777777" w:rsidR="00884EED" w:rsidRDefault="00884EED" w:rsidP="00402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D706C"/>
    <w:multiLevelType w:val="hybridMultilevel"/>
    <w:tmpl w:val="77B8726C"/>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1" w15:restartNumberingAfterBreak="0">
    <w:nsid w:val="04C945D8"/>
    <w:multiLevelType w:val="hybridMultilevel"/>
    <w:tmpl w:val="40E4D812"/>
    <w:lvl w:ilvl="0" w:tplc="0102F212">
      <w:numFmt w:val="bullet"/>
      <w:lvlText w:val=""/>
      <w:lvlJc w:val="left"/>
      <w:pPr>
        <w:ind w:left="1007" w:hanging="360"/>
      </w:pPr>
      <w:rPr>
        <w:rFonts w:ascii="Symbol" w:eastAsia="Symbol" w:hAnsi="Symbol" w:cs="Symbol" w:hint="default"/>
        <w:b w:val="0"/>
        <w:bCs w:val="0"/>
        <w:i w:val="0"/>
        <w:iCs w:val="0"/>
        <w:spacing w:val="0"/>
        <w:w w:val="99"/>
        <w:sz w:val="20"/>
        <w:szCs w:val="20"/>
        <w:lang w:val="sq-AL"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30637D"/>
    <w:multiLevelType w:val="hybridMultilevel"/>
    <w:tmpl w:val="DA185212"/>
    <w:lvl w:ilvl="0" w:tplc="14FAFAC4">
      <w:numFmt w:val="bullet"/>
      <w:lvlText w:val=""/>
      <w:lvlJc w:val="left"/>
      <w:pPr>
        <w:ind w:left="1007" w:hanging="360"/>
      </w:pPr>
      <w:rPr>
        <w:rFonts w:ascii="Symbol" w:eastAsia="Symbol" w:hAnsi="Symbol" w:cs="Symbol" w:hint="default"/>
        <w:spacing w:val="0"/>
        <w:w w:val="99"/>
        <w:lang w:val="sq-AL"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6C76B3"/>
    <w:multiLevelType w:val="hybridMultilevel"/>
    <w:tmpl w:val="CB260284"/>
    <w:lvl w:ilvl="0" w:tplc="0410000F">
      <w:start w:val="1"/>
      <w:numFmt w:val="decimal"/>
      <w:lvlText w:val="%1."/>
      <w:lvlJc w:val="left"/>
      <w:pPr>
        <w:ind w:left="827" w:hanging="360"/>
      </w:pPr>
      <w:rPr>
        <w:rFonts w:hint="default"/>
        <w:b w:val="0"/>
        <w:bCs w:val="0"/>
        <w:i w:val="0"/>
        <w:iCs w:val="0"/>
        <w:spacing w:val="0"/>
        <w:w w:val="100"/>
        <w:sz w:val="24"/>
        <w:szCs w:val="24"/>
        <w:lang w:val="sq-AL" w:eastAsia="en-US" w:bidi="ar-SA"/>
      </w:rPr>
    </w:lvl>
    <w:lvl w:ilvl="1" w:tplc="6DF8402E">
      <w:numFmt w:val="bullet"/>
      <w:lvlText w:val="•"/>
      <w:lvlJc w:val="left"/>
      <w:pPr>
        <w:ind w:left="1778" w:hanging="360"/>
      </w:pPr>
      <w:rPr>
        <w:rFonts w:hint="default"/>
        <w:lang w:val="sq-AL" w:eastAsia="en-US" w:bidi="ar-SA"/>
      </w:rPr>
    </w:lvl>
    <w:lvl w:ilvl="2" w:tplc="883CDB00">
      <w:numFmt w:val="bullet"/>
      <w:lvlText w:val="•"/>
      <w:lvlJc w:val="left"/>
      <w:pPr>
        <w:ind w:left="2737" w:hanging="360"/>
      </w:pPr>
      <w:rPr>
        <w:rFonts w:hint="default"/>
        <w:lang w:val="sq-AL" w:eastAsia="en-US" w:bidi="ar-SA"/>
      </w:rPr>
    </w:lvl>
    <w:lvl w:ilvl="3" w:tplc="1252278C">
      <w:numFmt w:val="bullet"/>
      <w:lvlText w:val="•"/>
      <w:lvlJc w:val="left"/>
      <w:pPr>
        <w:ind w:left="3696" w:hanging="360"/>
      </w:pPr>
      <w:rPr>
        <w:rFonts w:hint="default"/>
        <w:lang w:val="sq-AL" w:eastAsia="en-US" w:bidi="ar-SA"/>
      </w:rPr>
    </w:lvl>
    <w:lvl w:ilvl="4" w:tplc="924ACB02">
      <w:numFmt w:val="bullet"/>
      <w:lvlText w:val="•"/>
      <w:lvlJc w:val="left"/>
      <w:pPr>
        <w:ind w:left="4655" w:hanging="360"/>
      </w:pPr>
      <w:rPr>
        <w:rFonts w:hint="default"/>
        <w:lang w:val="sq-AL" w:eastAsia="en-US" w:bidi="ar-SA"/>
      </w:rPr>
    </w:lvl>
    <w:lvl w:ilvl="5" w:tplc="92DEC0D8">
      <w:numFmt w:val="bullet"/>
      <w:lvlText w:val="•"/>
      <w:lvlJc w:val="left"/>
      <w:pPr>
        <w:ind w:left="5614" w:hanging="360"/>
      </w:pPr>
      <w:rPr>
        <w:rFonts w:hint="default"/>
        <w:lang w:val="sq-AL" w:eastAsia="en-US" w:bidi="ar-SA"/>
      </w:rPr>
    </w:lvl>
    <w:lvl w:ilvl="6" w:tplc="9894F9FC">
      <w:numFmt w:val="bullet"/>
      <w:lvlText w:val="•"/>
      <w:lvlJc w:val="left"/>
      <w:pPr>
        <w:ind w:left="6573" w:hanging="360"/>
      </w:pPr>
      <w:rPr>
        <w:rFonts w:hint="default"/>
        <w:lang w:val="sq-AL" w:eastAsia="en-US" w:bidi="ar-SA"/>
      </w:rPr>
    </w:lvl>
    <w:lvl w:ilvl="7" w:tplc="FB22FB06">
      <w:numFmt w:val="bullet"/>
      <w:lvlText w:val="•"/>
      <w:lvlJc w:val="left"/>
      <w:pPr>
        <w:ind w:left="7532" w:hanging="360"/>
      </w:pPr>
      <w:rPr>
        <w:rFonts w:hint="default"/>
        <w:lang w:val="sq-AL" w:eastAsia="en-US" w:bidi="ar-SA"/>
      </w:rPr>
    </w:lvl>
    <w:lvl w:ilvl="8" w:tplc="D688CD04">
      <w:numFmt w:val="bullet"/>
      <w:lvlText w:val="•"/>
      <w:lvlJc w:val="left"/>
      <w:pPr>
        <w:ind w:left="8491" w:hanging="360"/>
      </w:pPr>
      <w:rPr>
        <w:rFonts w:hint="default"/>
        <w:lang w:val="sq-AL" w:eastAsia="en-US" w:bidi="ar-SA"/>
      </w:rPr>
    </w:lvl>
  </w:abstractNum>
  <w:abstractNum w:abstractNumId="4" w15:restartNumberingAfterBreak="0">
    <w:nsid w:val="0C425FBC"/>
    <w:multiLevelType w:val="hybridMultilevel"/>
    <w:tmpl w:val="18864F7A"/>
    <w:lvl w:ilvl="0" w:tplc="14FAFAC4">
      <w:numFmt w:val="bullet"/>
      <w:lvlText w:val=""/>
      <w:lvlJc w:val="left"/>
      <w:pPr>
        <w:ind w:left="1007" w:hanging="360"/>
      </w:pPr>
      <w:rPr>
        <w:rFonts w:ascii="Symbol" w:eastAsia="Symbol" w:hAnsi="Symbol" w:cs="Symbol" w:hint="default"/>
        <w:spacing w:val="0"/>
        <w:w w:val="99"/>
        <w:lang w:val="sq-AL" w:eastAsia="en-US" w:bidi="ar-SA"/>
      </w:rPr>
    </w:lvl>
    <w:lvl w:ilvl="1" w:tplc="FB4414CA">
      <w:numFmt w:val="bullet"/>
      <w:lvlText w:val="•"/>
      <w:lvlJc w:val="left"/>
      <w:pPr>
        <w:ind w:left="1547" w:hanging="360"/>
      </w:pPr>
      <w:rPr>
        <w:rFonts w:hint="default"/>
        <w:lang w:val="sq-AL" w:eastAsia="en-US" w:bidi="ar-SA"/>
      </w:rPr>
    </w:lvl>
    <w:lvl w:ilvl="2" w:tplc="DCBA6B56">
      <w:numFmt w:val="bullet"/>
      <w:lvlText w:val="•"/>
      <w:lvlJc w:val="left"/>
      <w:pPr>
        <w:ind w:left="2094" w:hanging="360"/>
      </w:pPr>
      <w:rPr>
        <w:rFonts w:hint="default"/>
        <w:lang w:val="sq-AL" w:eastAsia="en-US" w:bidi="ar-SA"/>
      </w:rPr>
    </w:lvl>
    <w:lvl w:ilvl="3" w:tplc="4B9CFE48">
      <w:numFmt w:val="bullet"/>
      <w:lvlText w:val="•"/>
      <w:lvlJc w:val="left"/>
      <w:pPr>
        <w:ind w:left="2641" w:hanging="360"/>
      </w:pPr>
      <w:rPr>
        <w:rFonts w:hint="default"/>
        <w:lang w:val="sq-AL" w:eastAsia="en-US" w:bidi="ar-SA"/>
      </w:rPr>
    </w:lvl>
    <w:lvl w:ilvl="4" w:tplc="964EBCC4">
      <w:numFmt w:val="bullet"/>
      <w:lvlText w:val="•"/>
      <w:lvlJc w:val="left"/>
      <w:pPr>
        <w:ind w:left="3188" w:hanging="360"/>
      </w:pPr>
      <w:rPr>
        <w:rFonts w:hint="default"/>
        <w:lang w:val="sq-AL" w:eastAsia="en-US" w:bidi="ar-SA"/>
      </w:rPr>
    </w:lvl>
    <w:lvl w:ilvl="5" w:tplc="20D60136">
      <w:numFmt w:val="bullet"/>
      <w:lvlText w:val="•"/>
      <w:lvlJc w:val="left"/>
      <w:pPr>
        <w:ind w:left="3736" w:hanging="360"/>
      </w:pPr>
      <w:rPr>
        <w:rFonts w:hint="default"/>
        <w:lang w:val="sq-AL" w:eastAsia="en-US" w:bidi="ar-SA"/>
      </w:rPr>
    </w:lvl>
    <w:lvl w:ilvl="6" w:tplc="B42C85F6">
      <w:numFmt w:val="bullet"/>
      <w:lvlText w:val="•"/>
      <w:lvlJc w:val="left"/>
      <w:pPr>
        <w:ind w:left="4283" w:hanging="360"/>
      </w:pPr>
      <w:rPr>
        <w:rFonts w:hint="default"/>
        <w:lang w:val="sq-AL" w:eastAsia="en-US" w:bidi="ar-SA"/>
      </w:rPr>
    </w:lvl>
    <w:lvl w:ilvl="7" w:tplc="A940AB24">
      <w:numFmt w:val="bullet"/>
      <w:lvlText w:val="•"/>
      <w:lvlJc w:val="left"/>
      <w:pPr>
        <w:ind w:left="4830" w:hanging="360"/>
      </w:pPr>
      <w:rPr>
        <w:rFonts w:hint="default"/>
        <w:lang w:val="sq-AL" w:eastAsia="en-US" w:bidi="ar-SA"/>
      </w:rPr>
    </w:lvl>
    <w:lvl w:ilvl="8" w:tplc="2BF0E476">
      <w:numFmt w:val="bullet"/>
      <w:lvlText w:val="•"/>
      <w:lvlJc w:val="left"/>
      <w:pPr>
        <w:ind w:left="5377" w:hanging="360"/>
      </w:pPr>
      <w:rPr>
        <w:rFonts w:hint="default"/>
        <w:lang w:val="sq-AL" w:eastAsia="en-US" w:bidi="ar-SA"/>
      </w:rPr>
    </w:lvl>
  </w:abstractNum>
  <w:abstractNum w:abstractNumId="5" w15:restartNumberingAfterBreak="0">
    <w:nsid w:val="0C78173E"/>
    <w:multiLevelType w:val="hybridMultilevel"/>
    <w:tmpl w:val="A97C802A"/>
    <w:lvl w:ilvl="0" w:tplc="84460034">
      <w:numFmt w:val="bullet"/>
      <w:lvlText w:val=""/>
      <w:lvlJc w:val="left"/>
      <w:pPr>
        <w:ind w:left="1007" w:hanging="360"/>
      </w:pPr>
      <w:rPr>
        <w:rFonts w:ascii="Symbol" w:eastAsia="Symbol" w:hAnsi="Symbol" w:cs="Symbol" w:hint="default"/>
        <w:b w:val="0"/>
        <w:bCs w:val="0"/>
        <w:i w:val="0"/>
        <w:iCs w:val="0"/>
        <w:spacing w:val="0"/>
        <w:w w:val="99"/>
        <w:sz w:val="20"/>
        <w:szCs w:val="20"/>
        <w:lang w:val="sq-AL" w:eastAsia="en-US" w:bidi="ar-SA"/>
      </w:rPr>
    </w:lvl>
    <w:lvl w:ilvl="1" w:tplc="4B4AD09C">
      <w:numFmt w:val="bullet"/>
      <w:lvlText w:val="•"/>
      <w:lvlJc w:val="left"/>
      <w:pPr>
        <w:ind w:left="1547" w:hanging="360"/>
      </w:pPr>
      <w:rPr>
        <w:rFonts w:hint="default"/>
        <w:lang w:val="sq-AL" w:eastAsia="en-US" w:bidi="ar-SA"/>
      </w:rPr>
    </w:lvl>
    <w:lvl w:ilvl="2" w:tplc="98347092">
      <w:numFmt w:val="bullet"/>
      <w:lvlText w:val="•"/>
      <w:lvlJc w:val="left"/>
      <w:pPr>
        <w:ind w:left="2094" w:hanging="360"/>
      </w:pPr>
      <w:rPr>
        <w:rFonts w:hint="default"/>
        <w:lang w:val="sq-AL" w:eastAsia="en-US" w:bidi="ar-SA"/>
      </w:rPr>
    </w:lvl>
    <w:lvl w:ilvl="3" w:tplc="14BE23F4">
      <w:numFmt w:val="bullet"/>
      <w:lvlText w:val="•"/>
      <w:lvlJc w:val="left"/>
      <w:pPr>
        <w:ind w:left="2641" w:hanging="360"/>
      </w:pPr>
      <w:rPr>
        <w:rFonts w:hint="default"/>
        <w:lang w:val="sq-AL" w:eastAsia="en-US" w:bidi="ar-SA"/>
      </w:rPr>
    </w:lvl>
    <w:lvl w:ilvl="4" w:tplc="96E66B08">
      <w:numFmt w:val="bullet"/>
      <w:lvlText w:val="•"/>
      <w:lvlJc w:val="left"/>
      <w:pPr>
        <w:ind w:left="3188" w:hanging="360"/>
      </w:pPr>
      <w:rPr>
        <w:rFonts w:hint="default"/>
        <w:lang w:val="sq-AL" w:eastAsia="en-US" w:bidi="ar-SA"/>
      </w:rPr>
    </w:lvl>
    <w:lvl w:ilvl="5" w:tplc="B0203E2E">
      <w:numFmt w:val="bullet"/>
      <w:lvlText w:val="•"/>
      <w:lvlJc w:val="left"/>
      <w:pPr>
        <w:ind w:left="3736" w:hanging="360"/>
      </w:pPr>
      <w:rPr>
        <w:rFonts w:hint="default"/>
        <w:lang w:val="sq-AL" w:eastAsia="en-US" w:bidi="ar-SA"/>
      </w:rPr>
    </w:lvl>
    <w:lvl w:ilvl="6" w:tplc="FB34B56A">
      <w:numFmt w:val="bullet"/>
      <w:lvlText w:val="•"/>
      <w:lvlJc w:val="left"/>
      <w:pPr>
        <w:ind w:left="4283" w:hanging="360"/>
      </w:pPr>
      <w:rPr>
        <w:rFonts w:hint="default"/>
        <w:lang w:val="sq-AL" w:eastAsia="en-US" w:bidi="ar-SA"/>
      </w:rPr>
    </w:lvl>
    <w:lvl w:ilvl="7" w:tplc="3740EB88">
      <w:numFmt w:val="bullet"/>
      <w:lvlText w:val="•"/>
      <w:lvlJc w:val="left"/>
      <w:pPr>
        <w:ind w:left="4830" w:hanging="360"/>
      </w:pPr>
      <w:rPr>
        <w:rFonts w:hint="default"/>
        <w:lang w:val="sq-AL" w:eastAsia="en-US" w:bidi="ar-SA"/>
      </w:rPr>
    </w:lvl>
    <w:lvl w:ilvl="8" w:tplc="466A9C58">
      <w:numFmt w:val="bullet"/>
      <w:lvlText w:val="•"/>
      <w:lvlJc w:val="left"/>
      <w:pPr>
        <w:ind w:left="5377" w:hanging="360"/>
      </w:pPr>
      <w:rPr>
        <w:rFonts w:hint="default"/>
        <w:lang w:val="sq-AL" w:eastAsia="en-US" w:bidi="ar-SA"/>
      </w:rPr>
    </w:lvl>
  </w:abstractNum>
  <w:abstractNum w:abstractNumId="6" w15:restartNumberingAfterBreak="0">
    <w:nsid w:val="0D327673"/>
    <w:multiLevelType w:val="hybridMultilevel"/>
    <w:tmpl w:val="DEF6FDDA"/>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7" w15:restartNumberingAfterBreak="0">
    <w:nsid w:val="107C2777"/>
    <w:multiLevelType w:val="hybridMultilevel"/>
    <w:tmpl w:val="8EC6C866"/>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8" w15:restartNumberingAfterBreak="0">
    <w:nsid w:val="165E41EB"/>
    <w:multiLevelType w:val="hybridMultilevel"/>
    <w:tmpl w:val="DE5642B6"/>
    <w:lvl w:ilvl="0" w:tplc="7270BA5C">
      <w:start w:val="3"/>
      <w:numFmt w:val="lowerLetter"/>
      <w:lvlText w:val="%1)"/>
      <w:lvlJc w:val="left"/>
      <w:pPr>
        <w:ind w:left="107" w:hanging="243"/>
      </w:pPr>
      <w:rPr>
        <w:rFonts w:ascii="Times New Roman" w:eastAsia="Times New Roman" w:hAnsi="Times New Roman" w:cs="Times New Roman" w:hint="default"/>
        <w:b/>
        <w:bCs/>
        <w:i w:val="0"/>
        <w:iCs w:val="0"/>
        <w:spacing w:val="0"/>
        <w:w w:val="99"/>
        <w:sz w:val="20"/>
        <w:szCs w:val="20"/>
        <w:lang w:val="sq-AL" w:eastAsia="en-US" w:bidi="ar-SA"/>
      </w:rPr>
    </w:lvl>
    <w:lvl w:ilvl="1" w:tplc="0102F212">
      <w:numFmt w:val="bullet"/>
      <w:lvlText w:val=""/>
      <w:lvlJc w:val="left"/>
      <w:pPr>
        <w:ind w:left="1007" w:hanging="360"/>
      </w:pPr>
      <w:rPr>
        <w:rFonts w:ascii="Symbol" w:eastAsia="Symbol" w:hAnsi="Symbol" w:cs="Symbol" w:hint="default"/>
        <w:b w:val="0"/>
        <w:bCs w:val="0"/>
        <w:i w:val="0"/>
        <w:iCs w:val="0"/>
        <w:spacing w:val="0"/>
        <w:w w:val="99"/>
        <w:sz w:val="20"/>
        <w:szCs w:val="20"/>
        <w:lang w:val="sq-AL" w:eastAsia="en-US" w:bidi="ar-SA"/>
      </w:rPr>
    </w:lvl>
    <w:lvl w:ilvl="2" w:tplc="28E40D42">
      <w:numFmt w:val="bullet"/>
      <w:lvlText w:val="•"/>
      <w:lvlJc w:val="left"/>
      <w:pPr>
        <w:ind w:left="1608" w:hanging="360"/>
      </w:pPr>
      <w:rPr>
        <w:rFonts w:hint="default"/>
        <w:lang w:val="sq-AL" w:eastAsia="en-US" w:bidi="ar-SA"/>
      </w:rPr>
    </w:lvl>
    <w:lvl w:ilvl="3" w:tplc="F7B20A00">
      <w:numFmt w:val="bullet"/>
      <w:lvlText w:val="•"/>
      <w:lvlJc w:val="left"/>
      <w:pPr>
        <w:ind w:left="2216" w:hanging="360"/>
      </w:pPr>
      <w:rPr>
        <w:rFonts w:hint="default"/>
        <w:lang w:val="sq-AL" w:eastAsia="en-US" w:bidi="ar-SA"/>
      </w:rPr>
    </w:lvl>
    <w:lvl w:ilvl="4" w:tplc="034AAD0C">
      <w:numFmt w:val="bullet"/>
      <w:lvlText w:val="•"/>
      <w:lvlJc w:val="left"/>
      <w:pPr>
        <w:ind w:left="2824" w:hanging="360"/>
      </w:pPr>
      <w:rPr>
        <w:rFonts w:hint="default"/>
        <w:lang w:val="sq-AL" w:eastAsia="en-US" w:bidi="ar-SA"/>
      </w:rPr>
    </w:lvl>
    <w:lvl w:ilvl="5" w:tplc="482C456A">
      <w:numFmt w:val="bullet"/>
      <w:lvlText w:val="•"/>
      <w:lvlJc w:val="left"/>
      <w:pPr>
        <w:ind w:left="3432" w:hanging="360"/>
      </w:pPr>
      <w:rPr>
        <w:rFonts w:hint="default"/>
        <w:lang w:val="sq-AL" w:eastAsia="en-US" w:bidi="ar-SA"/>
      </w:rPr>
    </w:lvl>
    <w:lvl w:ilvl="6" w:tplc="81B202E2">
      <w:numFmt w:val="bullet"/>
      <w:lvlText w:val="•"/>
      <w:lvlJc w:val="left"/>
      <w:pPr>
        <w:ind w:left="4040" w:hanging="360"/>
      </w:pPr>
      <w:rPr>
        <w:rFonts w:hint="default"/>
        <w:lang w:val="sq-AL" w:eastAsia="en-US" w:bidi="ar-SA"/>
      </w:rPr>
    </w:lvl>
    <w:lvl w:ilvl="7" w:tplc="D83C0128">
      <w:numFmt w:val="bullet"/>
      <w:lvlText w:val="•"/>
      <w:lvlJc w:val="left"/>
      <w:pPr>
        <w:ind w:left="4648" w:hanging="360"/>
      </w:pPr>
      <w:rPr>
        <w:rFonts w:hint="default"/>
        <w:lang w:val="sq-AL" w:eastAsia="en-US" w:bidi="ar-SA"/>
      </w:rPr>
    </w:lvl>
    <w:lvl w:ilvl="8" w:tplc="D60C4D06">
      <w:numFmt w:val="bullet"/>
      <w:lvlText w:val="•"/>
      <w:lvlJc w:val="left"/>
      <w:pPr>
        <w:ind w:left="5256" w:hanging="360"/>
      </w:pPr>
      <w:rPr>
        <w:rFonts w:hint="default"/>
        <w:lang w:val="sq-AL" w:eastAsia="en-US" w:bidi="ar-SA"/>
      </w:rPr>
    </w:lvl>
  </w:abstractNum>
  <w:abstractNum w:abstractNumId="9" w15:restartNumberingAfterBreak="0">
    <w:nsid w:val="17723782"/>
    <w:multiLevelType w:val="hybridMultilevel"/>
    <w:tmpl w:val="44D04ED0"/>
    <w:lvl w:ilvl="0" w:tplc="14FAFAC4">
      <w:numFmt w:val="bullet"/>
      <w:lvlText w:val=""/>
      <w:lvlJc w:val="left"/>
      <w:pPr>
        <w:ind w:left="1007" w:hanging="360"/>
      </w:pPr>
      <w:rPr>
        <w:rFonts w:ascii="Symbol" w:eastAsia="Symbol" w:hAnsi="Symbol" w:cs="Symbol" w:hint="default"/>
        <w:spacing w:val="0"/>
        <w:w w:val="99"/>
        <w:lang w:val="sq-AL"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7A6630C"/>
    <w:multiLevelType w:val="hybridMultilevel"/>
    <w:tmpl w:val="333609B6"/>
    <w:lvl w:ilvl="0" w:tplc="14FAFAC4">
      <w:numFmt w:val="bullet"/>
      <w:lvlText w:val=""/>
      <w:lvlJc w:val="left"/>
      <w:pPr>
        <w:ind w:left="1007" w:hanging="360"/>
      </w:pPr>
      <w:rPr>
        <w:rFonts w:ascii="Symbol" w:eastAsia="Symbol" w:hAnsi="Symbol" w:cs="Symbol" w:hint="default"/>
        <w:spacing w:val="0"/>
        <w:w w:val="99"/>
        <w:lang w:val="sq-AL"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2F3618"/>
    <w:multiLevelType w:val="hybridMultilevel"/>
    <w:tmpl w:val="EB34E946"/>
    <w:lvl w:ilvl="0" w:tplc="0102F212">
      <w:numFmt w:val="bullet"/>
      <w:lvlText w:val=""/>
      <w:lvlJc w:val="left"/>
      <w:pPr>
        <w:ind w:left="1007" w:hanging="360"/>
      </w:pPr>
      <w:rPr>
        <w:rFonts w:ascii="Symbol" w:eastAsia="Symbol" w:hAnsi="Symbol" w:cs="Symbol" w:hint="default"/>
        <w:b w:val="0"/>
        <w:bCs w:val="0"/>
        <w:i w:val="0"/>
        <w:iCs w:val="0"/>
        <w:spacing w:val="0"/>
        <w:w w:val="99"/>
        <w:sz w:val="20"/>
        <w:szCs w:val="20"/>
        <w:lang w:val="sq-AL"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8B02C1"/>
    <w:multiLevelType w:val="hybridMultilevel"/>
    <w:tmpl w:val="ACF6D334"/>
    <w:lvl w:ilvl="0" w:tplc="14FAFAC4">
      <w:numFmt w:val="bullet"/>
      <w:lvlText w:val=""/>
      <w:lvlJc w:val="left"/>
      <w:pPr>
        <w:ind w:left="1007" w:hanging="360"/>
      </w:pPr>
      <w:rPr>
        <w:rFonts w:ascii="Symbol" w:eastAsia="Symbol" w:hAnsi="Symbol" w:cs="Symbol" w:hint="default"/>
        <w:spacing w:val="0"/>
        <w:w w:val="99"/>
        <w:lang w:val="sq-AL"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977339"/>
    <w:multiLevelType w:val="hybridMultilevel"/>
    <w:tmpl w:val="3D929B26"/>
    <w:lvl w:ilvl="0" w:tplc="14FAFAC4">
      <w:numFmt w:val="bullet"/>
      <w:lvlText w:val=""/>
      <w:lvlJc w:val="left"/>
      <w:pPr>
        <w:ind w:left="1474" w:hanging="360"/>
      </w:pPr>
      <w:rPr>
        <w:rFonts w:ascii="Symbol" w:eastAsia="Symbol" w:hAnsi="Symbol" w:cs="Symbol" w:hint="default"/>
        <w:spacing w:val="0"/>
        <w:w w:val="99"/>
        <w:lang w:val="sq-AL" w:eastAsia="en-US" w:bidi="ar-SA"/>
      </w:rPr>
    </w:lvl>
    <w:lvl w:ilvl="1" w:tplc="04100003" w:tentative="1">
      <w:start w:val="1"/>
      <w:numFmt w:val="bullet"/>
      <w:lvlText w:val="o"/>
      <w:lvlJc w:val="left"/>
      <w:pPr>
        <w:ind w:left="1907" w:hanging="360"/>
      </w:pPr>
      <w:rPr>
        <w:rFonts w:ascii="Courier New" w:hAnsi="Courier New" w:cs="Courier New" w:hint="default"/>
      </w:rPr>
    </w:lvl>
    <w:lvl w:ilvl="2" w:tplc="04100005" w:tentative="1">
      <w:start w:val="1"/>
      <w:numFmt w:val="bullet"/>
      <w:lvlText w:val=""/>
      <w:lvlJc w:val="left"/>
      <w:pPr>
        <w:ind w:left="2627" w:hanging="360"/>
      </w:pPr>
      <w:rPr>
        <w:rFonts w:ascii="Wingdings" w:hAnsi="Wingdings" w:hint="default"/>
      </w:rPr>
    </w:lvl>
    <w:lvl w:ilvl="3" w:tplc="04100001" w:tentative="1">
      <w:start w:val="1"/>
      <w:numFmt w:val="bullet"/>
      <w:lvlText w:val=""/>
      <w:lvlJc w:val="left"/>
      <w:pPr>
        <w:ind w:left="3347" w:hanging="360"/>
      </w:pPr>
      <w:rPr>
        <w:rFonts w:ascii="Symbol" w:hAnsi="Symbol" w:hint="default"/>
      </w:rPr>
    </w:lvl>
    <w:lvl w:ilvl="4" w:tplc="04100003" w:tentative="1">
      <w:start w:val="1"/>
      <w:numFmt w:val="bullet"/>
      <w:lvlText w:val="o"/>
      <w:lvlJc w:val="left"/>
      <w:pPr>
        <w:ind w:left="4067" w:hanging="360"/>
      </w:pPr>
      <w:rPr>
        <w:rFonts w:ascii="Courier New" w:hAnsi="Courier New" w:cs="Courier New" w:hint="default"/>
      </w:rPr>
    </w:lvl>
    <w:lvl w:ilvl="5" w:tplc="04100005" w:tentative="1">
      <w:start w:val="1"/>
      <w:numFmt w:val="bullet"/>
      <w:lvlText w:val=""/>
      <w:lvlJc w:val="left"/>
      <w:pPr>
        <w:ind w:left="4787" w:hanging="360"/>
      </w:pPr>
      <w:rPr>
        <w:rFonts w:ascii="Wingdings" w:hAnsi="Wingdings" w:hint="default"/>
      </w:rPr>
    </w:lvl>
    <w:lvl w:ilvl="6" w:tplc="04100001" w:tentative="1">
      <w:start w:val="1"/>
      <w:numFmt w:val="bullet"/>
      <w:lvlText w:val=""/>
      <w:lvlJc w:val="left"/>
      <w:pPr>
        <w:ind w:left="5507" w:hanging="360"/>
      </w:pPr>
      <w:rPr>
        <w:rFonts w:ascii="Symbol" w:hAnsi="Symbol" w:hint="default"/>
      </w:rPr>
    </w:lvl>
    <w:lvl w:ilvl="7" w:tplc="04100003" w:tentative="1">
      <w:start w:val="1"/>
      <w:numFmt w:val="bullet"/>
      <w:lvlText w:val="o"/>
      <w:lvlJc w:val="left"/>
      <w:pPr>
        <w:ind w:left="6227" w:hanging="360"/>
      </w:pPr>
      <w:rPr>
        <w:rFonts w:ascii="Courier New" w:hAnsi="Courier New" w:cs="Courier New" w:hint="default"/>
      </w:rPr>
    </w:lvl>
    <w:lvl w:ilvl="8" w:tplc="04100005" w:tentative="1">
      <w:start w:val="1"/>
      <w:numFmt w:val="bullet"/>
      <w:lvlText w:val=""/>
      <w:lvlJc w:val="left"/>
      <w:pPr>
        <w:ind w:left="6947" w:hanging="360"/>
      </w:pPr>
      <w:rPr>
        <w:rFonts w:ascii="Wingdings" w:hAnsi="Wingdings" w:hint="default"/>
      </w:rPr>
    </w:lvl>
  </w:abstractNum>
  <w:abstractNum w:abstractNumId="14" w15:restartNumberingAfterBreak="0">
    <w:nsid w:val="3B090962"/>
    <w:multiLevelType w:val="hybridMultilevel"/>
    <w:tmpl w:val="521EAEAA"/>
    <w:lvl w:ilvl="0" w:tplc="14FAFAC4">
      <w:numFmt w:val="bullet"/>
      <w:lvlText w:val=""/>
      <w:lvlJc w:val="left"/>
      <w:pPr>
        <w:ind w:left="1474" w:hanging="360"/>
      </w:pPr>
      <w:rPr>
        <w:rFonts w:ascii="Symbol" w:eastAsia="Symbol" w:hAnsi="Symbol" w:cs="Symbol" w:hint="default"/>
        <w:spacing w:val="0"/>
        <w:w w:val="99"/>
        <w:lang w:val="sq-AL" w:eastAsia="en-US" w:bidi="ar-SA"/>
      </w:rPr>
    </w:lvl>
    <w:lvl w:ilvl="1" w:tplc="04100003" w:tentative="1">
      <w:start w:val="1"/>
      <w:numFmt w:val="bullet"/>
      <w:lvlText w:val="o"/>
      <w:lvlJc w:val="left"/>
      <w:pPr>
        <w:ind w:left="1907" w:hanging="360"/>
      </w:pPr>
      <w:rPr>
        <w:rFonts w:ascii="Courier New" w:hAnsi="Courier New" w:cs="Courier New" w:hint="default"/>
      </w:rPr>
    </w:lvl>
    <w:lvl w:ilvl="2" w:tplc="04100005" w:tentative="1">
      <w:start w:val="1"/>
      <w:numFmt w:val="bullet"/>
      <w:lvlText w:val=""/>
      <w:lvlJc w:val="left"/>
      <w:pPr>
        <w:ind w:left="2627" w:hanging="360"/>
      </w:pPr>
      <w:rPr>
        <w:rFonts w:ascii="Wingdings" w:hAnsi="Wingdings" w:hint="default"/>
      </w:rPr>
    </w:lvl>
    <w:lvl w:ilvl="3" w:tplc="04100001" w:tentative="1">
      <w:start w:val="1"/>
      <w:numFmt w:val="bullet"/>
      <w:lvlText w:val=""/>
      <w:lvlJc w:val="left"/>
      <w:pPr>
        <w:ind w:left="3347" w:hanging="360"/>
      </w:pPr>
      <w:rPr>
        <w:rFonts w:ascii="Symbol" w:hAnsi="Symbol" w:hint="default"/>
      </w:rPr>
    </w:lvl>
    <w:lvl w:ilvl="4" w:tplc="04100003" w:tentative="1">
      <w:start w:val="1"/>
      <w:numFmt w:val="bullet"/>
      <w:lvlText w:val="o"/>
      <w:lvlJc w:val="left"/>
      <w:pPr>
        <w:ind w:left="4067" w:hanging="360"/>
      </w:pPr>
      <w:rPr>
        <w:rFonts w:ascii="Courier New" w:hAnsi="Courier New" w:cs="Courier New" w:hint="default"/>
      </w:rPr>
    </w:lvl>
    <w:lvl w:ilvl="5" w:tplc="04100005" w:tentative="1">
      <w:start w:val="1"/>
      <w:numFmt w:val="bullet"/>
      <w:lvlText w:val=""/>
      <w:lvlJc w:val="left"/>
      <w:pPr>
        <w:ind w:left="4787" w:hanging="360"/>
      </w:pPr>
      <w:rPr>
        <w:rFonts w:ascii="Wingdings" w:hAnsi="Wingdings" w:hint="default"/>
      </w:rPr>
    </w:lvl>
    <w:lvl w:ilvl="6" w:tplc="04100001" w:tentative="1">
      <w:start w:val="1"/>
      <w:numFmt w:val="bullet"/>
      <w:lvlText w:val=""/>
      <w:lvlJc w:val="left"/>
      <w:pPr>
        <w:ind w:left="5507" w:hanging="360"/>
      </w:pPr>
      <w:rPr>
        <w:rFonts w:ascii="Symbol" w:hAnsi="Symbol" w:hint="default"/>
      </w:rPr>
    </w:lvl>
    <w:lvl w:ilvl="7" w:tplc="04100003" w:tentative="1">
      <w:start w:val="1"/>
      <w:numFmt w:val="bullet"/>
      <w:lvlText w:val="o"/>
      <w:lvlJc w:val="left"/>
      <w:pPr>
        <w:ind w:left="6227" w:hanging="360"/>
      </w:pPr>
      <w:rPr>
        <w:rFonts w:ascii="Courier New" w:hAnsi="Courier New" w:cs="Courier New" w:hint="default"/>
      </w:rPr>
    </w:lvl>
    <w:lvl w:ilvl="8" w:tplc="04100005" w:tentative="1">
      <w:start w:val="1"/>
      <w:numFmt w:val="bullet"/>
      <w:lvlText w:val=""/>
      <w:lvlJc w:val="left"/>
      <w:pPr>
        <w:ind w:left="6947" w:hanging="360"/>
      </w:pPr>
      <w:rPr>
        <w:rFonts w:ascii="Wingdings" w:hAnsi="Wingdings" w:hint="default"/>
      </w:rPr>
    </w:lvl>
  </w:abstractNum>
  <w:abstractNum w:abstractNumId="15" w15:restartNumberingAfterBreak="0">
    <w:nsid w:val="424050B5"/>
    <w:multiLevelType w:val="hybridMultilevel"/>
    <w:tmpl w:val="EE6C6862"/>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16" w15:restartNumberingAfterBreak="0">
    <w:nsid w:val="4B1E12B1"/>
    <w:multiLevelType w:val="hybridMultilevel"/>
    <w:tmpl w:val="721AC580"/>
    <w:lvl w:ilvl="0" w:tplc="543CF062">
      <w:start w:val="4"/>
      <w:numFmt w:val="lowerLetter"/>
      <w:lvlText w:val="%1)"/>
      <w:lvlJc w:val="left"/>
      <w:pPr>
        <w:ind w:left="385" w:hanging="228"/>
      </w:pPr>
      <w:rPr>
        <w:rFonts w:ascii="Times New Roman" w:eastAsia="Times New Roman" w:hAnsi="Times New Roman" w:cs="Times New Roman" w:hint="default"/>
        <w:b/>
        <w:bCs/>
        <w:i w:val="0"/>
        <w:iCs w:val="0"/>
        <w:spacing w:val="0"/>
        <w:w w:val="99"/>
        <w:sz w:val="20"/>
        <w:szCs w:val="20"/>
        <w:lang w:val="sq-AL" w:eastAsia="en-US" w:bidi="ar-SA"/>
      </w:rPr>
    </w:lvl>
    <w:lvl w:ilvl="1" w:tplc="74844B02">
      <w:numFmt w:val="bullet"/>
      <w:lvlText w:val=""/>
      <w:lvlJc w:val="left"/>
      <w:pPr>
        <w:ind w:left="1007" w:hanging="360"/>
      </w:pPr>
      <w:rPr>
        <w:rFonts w:ascii="Symbol" w:eastAsia="Symbol" w:hAnsi="Symbol" w:cs="Symbol" w:hint="default"/>
        <w:b w:val="0"/>
        <w:bCs w:val="0"/>
        <w:i w:val="0"/>
        <w:iCs w:val="0"/>
        <w:spacing w:val="0"/>
        <w:w w:val="99"/>
        <w:sz w:val="20"/>
        <w:szCs w:val="20"/>
        <w:lang w:val="sq-AL" w:eastAsia="en-US" w:bidi="ar-SA"/>
      </w:rPr>
    </w:lvl>
    <w:lvl w:ilvl="2" w:tplc="F2C4E670">
      <w:numFmt w:val="bullet"/>
      <w:lvlText w:val="•"/>
      <w:lvlJc w:val="left"/>
      <w:pPr>
        <w:ind w:left="1608" w:hanging="360"/>
      </w:pPr>
      <w:rPr>
        <w:rFonts w:hint="default"/>
        <w:lang w:val="sq-AL" w:eastAsia="en-US" w:bidi="ar-SA"/>
      </w:rPr>
    </w:lvl>
    <w:lvl w:ilvl="3" w:tplc="15944B96">
      <w:numFmt w:val="bullet"/>
      <w:lvlText w:val="•"/>
      <w:lvlJc w:val="left"/>
      <w:pPr>
        <w:ind w:left="2216" w:hanging="360"/>
      </w:pPr>
      <w:rPr>
        <w:rFonts w:hint="default"/>
        <w:lang w:val="sq-AL" w:eastAsia="en-US" w:bidi="ar-SA"/>
      </w:rPr>
    </w:lvl>
    <w:lvl w:ilvl="4" w:tplc="082A976C">
      <w:numFmt w:val="bullet"/>
      <w:lvlText w:val="•"/>
      <w:lvlJc w:val="left"/>
      <w:pPr>
        <w:ind w:left="2824" w:hanging="360"/>
      </w:pPr>
      <w:rPr>
        <w:rFonts w:hint="default"/>
        <w:lang w:val="sq-AL" w:eastAsia="en-US" w:bidi="ar-SA"/>
      </w:rPr>
    </w:lvl>
    <w:lvl w:ilvl="5" w:tplc="9C1C671E">
      <w:numFmt w:val="bullet"/>
      <w:lvlText w:val="•"/>
      <w:lvlJc w:val="left"/>
      <w:pPr>
        <w:ind w:left="3432" w:hanging="360"/>
      </w:pPr>
      <w:rPr>
        <w:rFonts w:hint="default"/>
        <w:lang w:val="sq-AL" w:eastAsia="en-US" w:bidi="ar-SA"/>
      </w:rPr>
    </w:lvl>
    <w:lvl w:ilvl="6" w:tplc="74F09DD4">
      <w:numFmt w:val="bullet"/>
      <w:lvlText w:val="•"/>
      <w:lvlJc w:val="left"/>
      <w:pPr>
        <w:ind w:left="4040" w:hanging="360"/>
      </w:pPr>
      <w:rPr>
        <w:rFonts w:hint="default"/>
        <w:lang w:val="sq-AL" w:eastAsia="en-US" w:bidi="ar-SA"/>
      </w:rPr>
    </w:lvl>
    <w:lvl w:ilvl="7" w:tplc="639E4502">
      <w:numFmt w:val="bullet"/>
      <w:lvlText w:val="•"/>
      <w:lvlJc w:val="left"/>
      <w:pPr>
        <w:ind w:left="4648" w:hanging="360"/>
      </w:pPr>
      <w:rPr>
        <w:rFonts w:hint="default"/>
        <w:lang w:val="sq-AL" w:eastAsia="en-US" w:bidi="ar-SA"/>
      </w:rPr>
    </w:lvl>
    <w:lvl w:ilvl="8" w:tplc="CF4ACF14">
      <w:numFmt w:val="bullet"/>
      <w:lvlText w:val="•"/>
      <w:lvlJc w:val="left"/>
      <w:pPr>
        <w:ind w:left="5256" w:hanging="360"/>
      </w:pPr>
      <w:rPr>
        <w:rFonts w:hint="default"/>
        <w:lang w:val="sq-AL" w:eastAsia="en-US" w:bidi="ar-SA"/>
      </w:rPr>
    </w:lvl>
  </w:abstractNum>
  <w:abstractNum w:abstractNumId="17" w15:restartNumberingAfterBreak="0">
    <w:nsid w:val="53E00301"/>
    <w:multiLevelType w:val="hybridMultilevel"/>
    <w:tmpl w:val="FBE080B0"/>
    <w:lvl w:ilvl="0" w:tplc="4D181E96">
      <w:numFmt w:val="bullet"/>
      <w:lvlText w:val=""/>
      <w:lvlJc w:val="left"/>
      <w:pPr>
        <w:ind w:left="827" w:hanging="563"/>
      </w:pPr>
      <w:rPr>
        <w:rFonts w:ascii="Symbol" w:eastAsia="Symbol" w:hAnsi="Symbol" w:cs="Symbol" w:hint="default"/>
        <w:spacing w:val="0"/>
        <w:w w:val="99"/>
        <w:lang w:val="sq-AL" w:eastAsia="en-US" w:bidi="ar-SA"/>
      </w:rPr>
    </w:lvl>
    <w:lvl w:ilvl="1" w:tplc="E8D48E98">
      <w:numFmt w:val="bullet"/>
      <w:lvlText w:val="•"/>
      <w:lvlJc w:val="left"/>
      <w:pPr>
        <w:ind w:left="1385" w:hanging="563"/>
      </w:pPr>
      <w:rPr>
        <w:rFonts w:hint="default"/>
        <w:lang w:val="sq-AL" w:eastAsia="en-US" w:bidi="ar-SA"/>
      </w:rPr>
    </w:lvl>
    <w:lvl w:ilvl="2" w:tplc="F9FA888C">
      <w:numFmt w:val="bullet"/>
      <w:lvlText w:val="•"/>
      <w:lvlJc w:val="left"/>
      <w:pPr>
        <w:ind w:left="1950" w:hanging="563"/>
      </w:pPr>
      <w:rPr>
        <w:rFonts w:hint="default"/>
        <w:lang w:val="sq-AL" w:eastAsia="en-US" w:bidi="ar-SA"/>
      </w:rPr>
    </w:lvl>
    <w:lvl w:ilvl="3" w:tplc="D0A27190">
      <w:numFmt w:val="bullet"/>
      <w:lvlText w:val="•"/>
      <w:lvlJc w:val="left"/>
      <w:pPr>
        <w:ind w:left="2515" w:hanging="563"/>
      </w:pPr>
      <w:rPr>
        <w:rFonts w:hint="default"/>
        <w:lang w:val="sq-AL" w:eastAsia="en-US" w:bidi="ar-SA"/>
      </w:rPr>
    </w:lvl>
    <w:lvl w:ilvl="4" w:tplc="4358055A">
      <w:numFmt w:val="bullet"/>
      <w:lvlText w:val="•"/>
      <w:lvlJc w:val="left"/>
      <w:pPr>
        <w:ind w:left="3080" w:hanging="563"/>
      </w:pPr>
      <w:rPr>
        <w:rFonts w:hint="default"/>
        <w:lang w:val="sq-AL" w:eastAsia="en-US" w:bidi="ar-SA"/>
      </w:rPr>
    </w:lvl>
    <w:lvl w:ilvl="5" w:tplc="B2B44E66">
      <w:numFmt w:val="bullet"/>
      <w:lvlText w:val="•"/>
      <w:lvlJc w:val="left"/>
      <w:pPr>
        <w:ind w:left="3646" w:hanging="563"/>
      </w:pPr>
      <w:rPr>
        <w:rFonts w:hint="default"/>
        <w:lang w:val="sq-AL" w:eastAsia="en-US" w:bidi="ar-SA"/>
      </w:rPr>
    </w:lvl>
    <w:lvl w:ilvl="6" w:tplc="2A16F3E6">
      <w:numFmt w:val="bullet"/>
      <w:lvlText w:val="•"/>
      <w:lvlJc w:val="left"/>
      <w:pPr>
        <w:ind w:left="4211" w:hanging="563"/>
      </w:pPr>
      <w:rPr>
        <w:rFonts w:hint="default"/>
        <w:lang w:val="sq-AL" w:eastAsia="en-US" w:bidi="ar-SA"/>
      </w:rPr>
    </w:lvl>
    <w:lvl w:ilvl="7" w:tplc="70BA0F0C">
      <w:numFmt w:val="bullet"/>
      <w:lvlText w:val="•"/>
      <w:lvlJc w:val="left"/>
      <w:pPr>
        <w:ind w:left="4776" w:hanging="563"/>
      </w:pPr>
      <w:rPr>
        <w:rFonts w:hint="default"/>
        <w:lang w:val="sq-AL" w:eastAsia="en-US" w:bidi="ar-SA"/>
      </w:rPr>
    </w:lvl>
    <w:lvl w:ilvl="8" w:tplc="A0207680">
      <w:numFmt w:val="bullet"/>
      <w:lvlText w:val="•"/>
      <w:lvlJc w:val="left"/>
      <w:pPr>
        <w:ind w:left="5341" w:hanging="563"/>
      </w:pPr>
      <w:rPr>
        <w:rFonts w:hint="default"/>
        <w:lang w:val="sq-AL" w:eastAsia="en-US" w:bidi="ar-SA"/>
      </w:rPr>
    </w:lvl>
  </w:abstractNum>
  <w:abstractNum w:abstractNumId="18" w15:restartNumberingAfterBreak="0">
    <w:nsid w:val="59C0614D"/>
    <w:multiLevelType w:val="hybridMultilevel"/>
    <w:tmpl w:val="2F24FC6A"/>
    <w:lvl w:ilvl="0" w:tplc="14FAFAC4">
      <w:numFmt w:val="bullet"/>
      <w:lvlText w:val=""/>
      <w:lvlJc w:val="left"/>
      <w:pPr>
        <w:ind w:left="1007" w:hanging="360"/>
      </w:pPr>
      <w:rPr>
        <w:rFonts w:ascii="Symbol" w:eastAsia="Symbol" w:hAnsi="Symbol" w:cs="Symbol" w:hint="default"/>
        <w:spacing w:val="0"/>
        <w:w w:val="99"/>
        <w:lang w:val="sq-AL"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AE16F6"/>
    <w:multiLevelType w:val="hybridMultilevel"/>
    <w:tmpl w:val="0DC6A4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81E0709"/>
    <w:multiLevelType w:val="hybridMultilevel"/>
    <w:tmpl w:val="3BA0ED32"/>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21" w15:restartNumberingAfterBreak="0">
    <w:nsid w:val="75BB5E3A"/>
    <w:multiLevelType w:val="hybridMultilevel"/>
    <w:tmpl w:val="47C4B2BC"/>
    <w:lvl w:ilvl="0" w:tplc="0102F212">
      <w:numFmt w:val="bullet"/>
      <w:lvlText w:val=""/>
      <w:lvlJc w:val="left"/>
      <w:pPr>
        <w:ind w:left="1007" w:hanging="360"/>
      </w:pPr>
      <w:rPr>
        <w:rFonts w:ascii="Symbol" w:eastAsia="Symbol" w:hAnsi="Symbol" w:cs="Symbol" w:hint="default"/>
        <w:b w:val="0"/>
        <w:bCs w:val="0"/>
        <w:i w:val="0"/>
        <w:iCs w:val="0"/>
        <w:spacing w:val="0"/>
        <w:w w:val="99"/>
        <w:sz w:val="20"/>
        <w:szCs w:val="20"/>
        <w:lang w:val="sq-AL"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68D50CD"/>
    <w:multiLevelType w:val="hybridMultilevel"/>
    <w:tmpl w:val="30EAE24A"/>
    <w:lvl w:ilvl="0" w:tplc="14FAFAC4">
      <w:numFmt w:val="bullet"/>
      <w:lvlText w:val=""/>
      <w:lvlJc w:val="left"/>
      <w:pPr>
        <w:ind w:left="1474" w:hanging="360"/>
      </w:pPr>
      <w:rPr>
        <w:rFonts w:ascii="Symbol" w:eastAsia="Symbol" w:hAnsi="Symbol" w:cs="Symbol" w:hint="default"/>
        <w:spacing w:val="0"/>
        <w:w w:val="99"/>
        <w:lang w:val="sq-AL" w:eastAsia="en-US" w:bidi="ar-SA"/>
      </w:rPr>
    </w:lvl>
    <w:lvl w:ilvl="1" w:tplc="04100003" w:tentative="1">
      <w:start w:val="1"/>
      <w:numFmt w:val="bullet"/>
      <w:lvlText w:val="o"/>
      <w:lvlJc w:val="left"/>
      <w:pPr>
        <w:ind w:left="1907" w:hanging="360"/>
      </w:pPr>
      <w:rPr>
        <w:rFonts w:ascii="Courier New" w:hAnsi="Courier New" w:cs="Courier New" w:hint="default"/>
      </w:rPr>
    </w:lvl>
    <w:lvl w:ilvl="2" w:tplc="04100005" w:tentative="1">
      <w:start w:val="1"/>
      <w:numFmt w:val="bullet"/>
      <w:lvlText w:val=""/>
      <w:lvlJc w:val="left"/>
      <w:pPr>
        <w:ind w:left="2627" w:hanging="360"/>
      </w:pPr>
      <w:rPr>
        <w:rFonts w:ascii="Wingdings" w:hAnsi="Wingdings" w:hint="default"/>
      </w:rPr>
    </w:lvl>
    <w:lvl w:ilvl="3" w:tplc="04100001" w:tentative="1">
      <w:start w:val="1"/>
      <w:numFmt w:val="bullet"/>
      <w:lvlText w:val=""/>
      <w:lvlJc w:val="left"/>
      <w:pPr>
        <w:ind w:left="3347" w:hanging="360"/>
      </w:pPr>
      <w:rPr>
        <w:rFonts w:ascii="Symbol" w:hAnsi="Symbol" w:hint="default"/>
      </w:rPr>
    </w:lvl>
    <w:lvl w:ilvl="4" w:tplc="04100003" w:tentative="1">
      <w:start w:val="1"/>
      <w:numFmt w:val="bullet"/>
      <w:lvlText w:val="o"/>
      <w:lvlJc w:val="left"/>
      <w:pPr>
        <w:ind w:left="4067" w:hanging="360"/>
      </w:pPr>
      <w:rPr>
        <w:rFonts w:ascii="Courier New" w:hAnsi="Courier New" w:cs="Courier New" w:hint="default"/>
      </w:rPr>
    </w:lvl>
    <w:lvl w:ilvl="5" w:tplc="04100005" w:tentative="1">
      <w:start w:val="1"/>
      <w:numFmt w:val="bullet"/>
      <w:lvlText w:val=""/>
      <w:lvlJc w:val="left"/>
      <w:pPr>
        <w:ind w:left="4787" w:hanging="360"/>
      </w:pPr>
      <w:rPr>
        <w:rFonts w:ascii="Wingdings" w:hAnsi="Wingdings" w:hint="default"/>
      </w:rPr>
    </w:lvl>
    <w:lvl w:ilvl="6" w:tplc="04100001" w:tentative="1">
      <w:start w:val="1"/>
      <w:numFmt w:val="bullet"/>
      <w:lvlText w:val=""/>
      <w:lvlJc w:val="left"/>
      <w:pPr>
        <w:ind w:left="5507" w:hanging="360"/>
      </w:pPr>
      <w:rPr>
        <w:rFonts w:ascii="Symbol" w:hAnsi="Symbol" w:hint="default"/>
      </w:rPr>
    </w:lvl>
    <w:lvl w:ilvl="7" w:tplc="04100003" w:tentative="1">
      <w:start w:val="1"/>
      <w:numFmt w:val="bullet"/>
      <w:lvlText w:val="o"/>
      <w:lvlJc w:val="left"/>
      <w:pPr>
        <w:ind w:left="6227" w:hanging="360"/>
      </w:pPr>
      <w:rPr>
        <w:rFonts w:ascii="Courier New" w:hAnsi="Courier New" w:cs="Courier New" w:hint="default"/>
      </w:rPr>
    </w:lvl>
    <w:lvl w:ilvl="8" w:tplc="04100005" w:tentative="1">
      <w:start w:val="1"/>
      <w:numFmt w:val="bullet"/>
      <w:lvlText w:val=""/>
      <w:lvlJc w:val="left"/>
      <w:pPr>
        <w:ind w:left="6947" w:hanging="360"/>
      </w:pPr>
      <w:rPr>
        <w:rFonts w:ascii="Wingdings" w:hAnsi="Wingdings" w:hint="default"/>
      </w:rPr>
    </w:lvl>
  </w:abstractNum>
  <w:abstractNum w:abstractNumId="23" w15:restartNumberingAfterBreak="0">
    <w:nsid w:val="7A6D6B2E"/>
    <w:multiLevelType w:val="hybridMultilevel"/>
    <w:tmpl w:val="1596614C"/>
    <w:lvl w:ilvl="0" w:tplc="14FAFAC4">
      <w:numFmt w:val="bullet"/>
      <w:lvlText w:val=""/>
      <w:lvlJc w:val="left"/>
      <w:pPr>
        <w:ind w:left="1007" w:hanging="360"/>
      </w:pPr>
      <w:rPr>
        <w:rFonts w:ascii="Symbol" w:eastAsia="Symbol" w:hAnsi="Symbol" w:cs="Symbol" w:hint="default"/>
        <w:spacing w:val="0"/>
        <w:w w:val="99"/>
        <w:lang w:val="sq-AL"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7"/>
  </w:num>
  <w:num w:numId="4">
    <w:abstractNumId w:val="13"/>
  </w:num>
  <w:num w:numId="5">
    <w:abstractNumId w:val="14"/>
  </w:num>
  <w:num w:numId="6">
    <w:abstractNumId w:val="12"/>
  </w:num>
  <w:num w:numId="7">
    <w:abstractNumId w:val="10"/>
  </w:num>
  <w:num w:numId="8">
    <w:abstractNumId w:val="23"/>
  </w:num>
  <w:num w:numId="9">
    <w:abstractNumId w:val="22"/>
  </w:num>
  <w:num w:numId="10">
    <w:abstractNumId w:val="18"/>
  </w:num>
  <w:num w:numId="11">
    <w:abstractNumId w:val="2"/>
  </w:num>
  <w:num w:numId="12">
    <w:abstractNumId w:val="9"/>
  </w:num>
  <w:num w:numId="13">
    <w:abstractNumId w:val="8"/>
  </w:num>
  <w:num w:numId="14">
    <w:abstractNumId w:val="11"/>
  </w:num>
  <w:num w:numId="15">
    <w:abstractNumId w:val="21"/>
  </w:num>
  <w:num w:numId="16">
    <w:abstractNumId w:val="1"/>
  </w:num>
  <w:num w:numId="17">
    <w:abstractNumId w:val="5"/>
  </w:num>
  <w:num w:numId="18">
    <w:abstractNumId w:val="16"/>
  </w:num>
  <w:num w:numId="19">
    <w:abstractNumId w:val="3"/>
  </w:num>
  <w:num w:numId="20">
    <w:abstractNumId w:val="6"/>
  </w:num>
  <w:num w:numId="21">
    <w:abstractNumId w:val="7"/>
  </w:num>
  <w:num w:numId="22">
    <w:abstractNumId w:val="15"/>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DA"/>
    <w:rsid w:val="00094765"/>
    <w:rsid w:val="000F3E93"/>
    <w:rsid w:val="000F4FCD"/>
    <w:rsid w:val="000F6253"/>
    <w:rsid w:val="0015740D"/>
    <w:rsid w:val="001637BF"/>
    <w:rsid w:val="002633BE"/>
    <w:rsid w:val="00285EEB"/>
    <w:rsid w:val="00314B4A"/>
    <w:rsid w:val="00331C5B"/>
    <w:rsid w:val="00402E95"/>
    <w:rsid w:val="0042079C"/>
    <w:rsid w:val="0048282E"/>
    <w:rsid w:val="004F663D"/>
    <w:rsid w:val="00506540"/>
    <w:rsid w:val="00524BED"/>
    <w:rsid w:val="00530949"/>
    <w:rsid w:val="005F4757"/>
    <w:rsid w:val="006A7028"/>
    <w:rsid w:val="007C09A7"/>
    <w:rsid w:val="00807C0D"/>
    <w:rsid w:val="00884EED"/>
    <w:rsid w:val="008870CC"/>
    <w:rsid w:val="008E6D6C"/>
    <w:rsid w:val="00911E5B"/>
    <w:rsid w:val="00A54395"/>
    <w:rsid w:val="00A72901"/>
    <w:rsid w:val="00AB0462"/>
    <w:rsid w:val="00AE03D1"/>
    <w:rsid w:val="00B55518"/>
    <w:rsid w:val="00B61C21"/>
    <w:rsid w:val="00B75A75"/>
    <w:rsid w:val="00BE1C91"/>
    <w:rsid w:val="00BE4BDA"/>
    <w:rsid w:val="00C013D9"/>
    <w:rsid w:val="00C15D20"/>
    <w:rsid w:val="00CC5828"/>
    <w:rsid w:val="00D524C3"/>
    <w:rsid w:val="00DE2E95"/>
    <w:rsid w:val="00ED4628"/>
    <w:rsid w:val="00FC5A82"/>
    <w:rsid w:val="00FF2A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8148"/>
  <w15:chartTrackingRefBased/>
  <w15:docId w15:val="{45D96C8D-6CE0-4278-9374-C057E890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4C3"/>
    <w:pPr>
      <w:spacing w:after="0" w:line="240" w:lineRule="auto"/>
    </w:pPr>
    <w:rPr>
      <w:rFonts w:ascii="Bookman Old Style" w:eastAsia="Times New Roman" w:hAnsi="Bookman Old Style" w:cs="Times New Roman"/>
      <w:kern w:val="0"/>
      <w:sz w:val="20"/>
      <w:szCs w:val="20"/>
      <w:lang w:val="sq-AL"/>
      <w14:ligatures w14:val="none"/>
    </w:rPr>
  </w:style>
  <w:style w:type="paragraph" w:styleId="Heading1">
    <w:name w:val="heading 1"/>
    <w:basedOn w:val="Normal"/>
    <w:next w:val="Normal"/>
    <w:link w:val="Heading1Char"/>
    <w:uiPriority w:val="9"/>
    <w:qFormat/>
    <w:rsid w:val="00BE4B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4B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4B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4B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4B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4B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B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B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B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B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4B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4B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4B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4B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4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BDA"/>
    <w:rPr>
      <w:rFonts w:eastAsiaTheme="majorEastAsia" w:cstheme="majorBidi"/>
      <w:color w:val="272727" w:themeColor="text1" w:themeTint="D8"/>
    </w:rPr>
  </w:style>
  <w:style w:type="paragraph" w:styleId="Title">
    <w:name w:val="Title"/>
    <w:basedOn w:val="Normal"/>
    <w:next w:val="Normal"/>
    <w:link w:val="TitleChar"/>
    <w:uiPriority w:val="10"/>
    <w:qFormat/>
    <w:rsid w:val="00BE4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BDA"/>
    <w:pPr>
      <w:spacing w:before="160"/>
      <w:jc w:val="center"/>
    </w:pPr>
    <w:rPr>
      <w:i/>
      <w:iCs/>
      <w:color w:val="404040" w:themeColor="text1" w:themeTint="BF"/>
    </w:rPr>
  </w:style>
  <w:style w:type="character" w:customStyle="1" w:styleId="QuoteChar">
    <w:name w:val="Quote Char"/>
    <w:basedOn w:val="DefaultParagraphFont"/>
    <w:link w:val="Quote"/>
    <w:uiPriority w:val="29"/>
    <w:rsid w:val="00BE4BDA"/>
    <w:rPr>
      <w:i/>
      <w:iCs/>
      <w:color w:val="404040" w:themeColor="text1" w:themeTint="BF"/>
    </w:rPr>
  </w:style>
  <w:style w:type="paragraph" w:styleId="ListParagraph">
    <w:name w:val="List Paragraph"/>
    <w:basedOn w:val="Normal"/>
    <w:uiPriority w:val="34"/>
    <w:qFormat/>
    <w:rsid w:val="00BE4BDA"/>
    <w:pPr>
      <w:ind w:left="720"/>
      <w:contextualSpacing/>
    </w:pPr>
  </w:style>
  <w:style w:type="character" w:styleId="IntenseEmphasis">
    <w:name w:val="Intense Emphasis"/>
    <w:basedOn w:val="DefaultParagraphFont"/>
    <w:uiPriority w:val="21"/>
    <w:qFormat/>
    <w:rsid w:val="00BE4BDA"/>
    <w:rPr>
      <w:i/>
      <w:iCs/>
      <w:color w:val="2F5496" w:themeColor="accent1" w:themeShade="BF"/>
    </w:rPr>
  </w:style>
  <w:style w:type="paragraph" w:styleId="IntenseQuote">
    <w:name w:val="Intense Quote"/>
    <w:basedOn w:val="Normal"/>
    <w:next w:val="Normal"/>
    <w:link w:val="IntenseQuoteChar"/>
    <w:uiPriority w:val="30"/>
    <w:qFormat/>
    <w:rsid w:val="00BE4B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4BDA"/>
    <w:rPr>
      <w:i/>
      <w:iCs/>
      <w:color w:val="2F5496" w:themeColor="accent1" w:themeShade="BF"/>
    </w:rPr>
  </w:style>
  <w:style w:type="character" w:styleId="IntenseReference">
    <w:name w:val="Intense Reference"/>
    <w:basedOn w:val="DefaultParagraphFont"/>
    <w:uiPriority w:val="32"/>
    <w:qFormat/>
    <w:rsid w:val="00BE4BDA"/>
    <w:rPr>
      <w:b/>
      <w:bCs/>
      <w:smallCaps/>
      <w:color w:val="2F5496" w:themeColor="accent1" w:themeShade="BF"/>
      <w:spacing w:val="5"/>
    </w:rPr>
  </w:style>
  <w:style w:type="table" w:customStyle="1" w:styleId="TableNormal1">
    <w:name w:val="Table Normal1"/>
    <w:uiPriority w:val="2"/>
    <w:semiHidden/>
    <w:unhideWhenUsed/>
    <w:qFormat/>
    <w:rsid w:val="00D524C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24C3"/>
    <w:pPr>
      <w:widowControl w:val="0"/>
      <w:autoSpaceDE w:val="0"/>
      <w:autoSpaceDN w:val="0"/>
      <w:ind w:left="827" w:hanging="360"/>
      <w:jc w:val="both"/>
    </w:pPr>
    <w:rPr>
      <w:rFonts w:ascii="Times New Roman" w:hAnsi="Times New Roman"/>
      <w:sz w:val="22"/>
      <w:szCs w:val="22"/>
    </w:rPr>
  </w:style>
  <w:style w:type="paragraph" w:styleId="NormalWeb">
    <w:name w:val="Normal (Web)"/>
    <w:basedOn w:val="Normal"/>
    <w:uiPriority w:val="99"/>
    <w:semiHidden/>
    <w:unhideWhenUsed/>
    <w:rsid w:val="00AE03D1"/>
    <w:pPr>
      <w:spacing w:before="100" w:beforeAutospacing="1" w:after="100" w:afterAutospacing="1"/>
    </w:pPr>
    <w:rPr>
      <w:rFonts w:ascii="Times New Roman" w:hAnsi="Times New Roman"/>
      <w:sz w:val="24"/>
      <w:szCs w:val="24"/>
      <w:lang w:val="it-IT" w:eastAsia="it-IT"/>
    </w:rPr>
  </w:style>
  <w:style w:type="character" w:styleId="Strong">
    <w:name w:val="Strong"/>
    <w:basedOn w:val="DefaultParagraphFont"/>
    <w:uiPriority w:val="22"/>
    <w:qFormat/>
    <w:rsid w:val="00807C0D"/>
    <w:rPr>
      <w:b/>
      <w:bCs/>
    </w:rPr>
  </w:style>
  <w:style w:type="paragraph" w:styleId="BalloonText">
    <w:name w:val="Balloon Text"/>
    <w:basedOn w:val="Normal"/>
    <w:link w:val="BalloonTextChar"/>
    <w:uiPriority w:val="99"/>
    <w:semiHidden/>
    <w:unhideWhenUsed/>
    <w:rsid w:val="00402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E95"/>
    <w:rPr>
      <w:rFonts w:ascii="Segoe UI" w:eastAsia="Times New Roman" w:hAnsi="Segoe UI" w:cs="Segoe UI"/>
      <w:kern w:val="0"/>
      <w:sz w:val="18"/>
      <w:szCs w:val="18"/>
      <w:lang w:val="sq-AL"/>
      <w14:ligatures w14:val="none"/>
    </w:rPr>
  </w:style>
  <w:style w:type="paragraph" w:styleId="Header">
    <w:name w:val="header"/>
    <w:basedOn w:val="Normal"/>
    <w:link w:val="HeaderChar"/>
    <w:uiPriority w:val="99"/>
    <w:unhideWhenUsed/>
    <w:rsid w:val="00402E95"/>
    <w:pPr>
      <w:tabs>
        <w:tab w:val="center" w:pos="4680"/>
        <w:tab w:val="right" w:pos="9360"/>
      </w:tabs>
    </w:pPr>
  </w:style>
  <w:style w:type="character" w:customStyle="1" w:styleId="HeaderChar">
    <w:name w:val="Header Char"/>
    <w:basedOn w:val="DefaultParagraphFont"/>
    <w:link w:val="Header"/>
    <w:uiPriority w:val="99"/>
    <w:rsid w:val="00402E95"/>
    <w:rPr>
      <w:rFonts w:ascii="Bookman Old Style" w:eastAsia="Times New Roman" w:hAnsi="Bookman Old Style" w:cs="Times New Roman"/>
      <w:kern w:val="0"/>
      <w:sz w:val="20"/>
      <w:szCs w:val="20"/>
      <w:lang w:val="sq-AL"/>
      <w14:ligatures w14:val="none"/>
    </w:rPr>
  </w:style>
  <w:style w:type="paragraph" w:styleId="Footer">
    <w:name w:val="footer"/>
    <w:basedOn w:val="Normal"/>
    <w:link w:val="FooterChar"/>
    <w:uiPriority w:val="99"/>
    <w:unhideWhenUsed/>
    <w:rsid w:val="00402E95"/>
    <w:pPr>
      <w:tabs>
        <w:tab w:val="center" w:pos="4680"/>
        <w:tab w:val="right" w:pos="9360"/>
      </w:tabs>
    </w:pPr>
  </w:style>
  <w:style w:type="character" w:customStyle="1" w:styleId="FooterChar">
    <w:name w:val="Footer Char"/>
    <w:basedOn w:val="DefaultParagraphFont"/>
    <w:link w:val="Footer"/>
    <w:uiPriority w:val="99"/>
    <w:rsid w:val="00402E95"/>
    <w:rPr>
      <w:rFonts w:ascii="Bookman Old Style" w:eastAsia="Times New Roman" w:hAnsi="Bookman Old Style" w:cs="Times New Roman"/>
      <w:kern w:val="0"/>
      <w:sz w:val="20"/>
      <w:szCs w:val="20"/>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33043">
      <w:bodyDiv w:val="1"/>
      <w:marLeft w:val="0"/>
      <w:marRight w:val="0"/>
      <w:marTop w:val="0"/>
      <w:marBottom w:val="0"/>
      <w:divBdr>
        <w:top w:val="none" w:sz="0" w:space="0" w:color="auto"/>
        <w:left w:val="none" w:sz="0" w:space="0" w:color="auto"/>
        <w:bottom w:val="none" w:sz="0" w:space="0" w:color="auto"/>
        <w:right w:val="none" w:sz="0" w:space="0" w:color="auto"/>
      </w:divBdr>
      <w:divsChild>
        <w:div w:id="577596091">
          <w:marLeft w:val="0"/>
          <w:marRight w:val="0"/>
          <w:marTop w:val="0"/>
          <w:marBottom w:val="0"/>
          <w:divBdr>
            <w:top w:val="none" w:sz="0" w:space="0" w:color="auto"/>
            <w:left w:val="none" w:sz="0" w:space="0" w:color="auto"/>
            <w:bottom w:val="none" w:sz="0" w:space="0" w:color="auto"/>
            <w:right w:val="none" w:sz="0" w:space="0" w:color="auto"/>
          </w:divBdr>
          <w:divsChild>
            <w:div w:id="20659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5254">
      <w:bodyDiv w:val="1"/>
      <w:marLeft w:val="0"/>
      <w:marRight w:val="0"/>
      <w:marTop w:val="0"/>
      <w:marBottom w:val="0"/>
      <w:divBdr>
        <w:top w:val="none" w:sz="0" w:space="0" w:color="auto"/>
        <w:left w:val="none" w:sz="0" w:space="0" w:color="auto"/>
        <w:bottom w:val="none" w:sz="0" w:space="0" w:color="auto"/>
        <w:right w:val="none" w:sz="0" w:space="0" w:color="auto"/>
      </w:divBdr>
    </w:div>
    <w:div w:id="1456292031">
      <w:bodyDiv w:val="1"/>
      <w:marLeft w:val="0"/>
      <w:marRight w:val="0"/>
      <w:marTop w:val="0"/>
      <w:marBottom w:val="0"/>
      <w:divBdr>
        <w:top w:val="none" w:sz="0" w:space="0" w:color="auto"/>
        <w:left w:val="none" w:sz="0" w:space="0" w:color="auto"/>
        <w:bottom w:val="none" w:sz="0" w:space="0" w:color="auto"/>
        <w:right w:val="none" w:sz="0" w:space="0" w:color="auto"/>
      </w:divBdr>
      <w:divsChild>
        <w:div w:id="315299938">
          <w:marLeft w:val="0"/>
          <w:marRight w:val="0"/>
          <w:marTop w:val="0"/>
          <w:marBottom w:val="0"/>
          <w:divBdr>
            <w:top w:val="none" w:sz="0" w:space="0" w:color="auto"/>
            <w:left w:val="none" w:sz="0" w:space="0" w:color="auto"/>
            <w:bottom w:val="none" w:sz="0" w:space="0" w:color="auto"/>
            <w:right w:val="none" w:sz="0" w:space="0" w:color="auto"/>
          </w:divBdr>
        </w:div>
        <w:div w:id="2023050376">
          <w:marLeft w:val="0"/>
          <w:marRight w:val="0"/>
          <w:marTop w:val="0"/>
          <w:marBottom w:val="0"/>
          <w:divBdr>
            <w:top w:val="none" w:sz="0" w:space="0" w:color="auto"/>
            <w:left w:val="none" w:sz="0" w:space="0" w:color="auto"/>
            <w:bottom w:val="none" w:sz="0" w:space="0" w:color="auto"/>
            <w:right w:val="none" w:sz="0" w:space="0" w:color="auto"/>
          </w:divBdr>
        </w:div>
        <w:div w:id="319313896">
          <w:marLeft w:val="0"/>
          <w:marRight w:val="0"/>
          <w:marTop w:val="0"/>
          <w:marBottom w:val="0"/>
          <w:divBdr>
            <w:top w:val="none" w:sz="0" w:space="0" w:color="auto"/>
            <w:left w:val="none" w:sz="0" w:space="0" w:color="auto"/>
            <w:bottom w:val="none" w:sz="0" w:space="0" w:color="auto"/>
            <w:right w:val="none" w:sz="0" w:space="0" w:color="auto"/>
          </w:divBdr>
        </w:div>
        <w:div w:id="2018845600">
          <w:marLeft w:val="0"/>
          <w:marRight w:val="0"/>
          <w:marTop w:val="0"/>
          <w:marBottom w:val="0"/>
          <w:divBdr>
            <w:top w:val="none" w:sz="0" w:space="0" w:color="auto"/>
            <w:left w:val="none" w:sz="0" w:space="0" w:color="auto"/>
            <w:bottom w:val="none" w:sz="0" w:space="0" w:color="auto"/>
            <w:right w:val="none" w:sz="0" w:space="0" w:color="auto"/>
          </w:divBdr>
        </w:div>
        <w:div w:id="1436709498">
          <w:marLeft w:val="0"/>
          <w:marRight w:val="0"/>
          <w:marTop w:val="0"/>
          <w:marBottom w:val="0"/>
          <w:divBdr>
            <w:top w:val="none" w:sz="0" w:space="0" w:color="auto"/>
            <w:left w:val="none" w:sz="0" w:space="0" w:color="auto"/>
            <w:bottom w:val="none" w:sz="0" w:space="0" w:color="auto"/>
            <w:right w:val="none" w:sz="0" w:space="0" w:color="auto"/>
          </w:divBdr>
        </w:div>
        <w:div w:id="1837181761">
          <w:marLeft w:val="0"/>
          <w:marRight w:val="0"/>
          <w:marTop w:val="0"/>
          <w:marBottom w:val="0"/>
          <w:divBdr>
            <w:top w:val="none" w:sz="0" w:space="0" w:color="auto"/>
            <w:left w:val="none" w:sz="0" w:space="0" w:color="auto"/>
            <w:bottom w:val="none" w:sz="0" w:space="0" w:color="auto"/>
            <w:right w:val="none" w:sz="0" w:space="0" w:color="auto"/>
          </w:divBdr>
        </w:div>
        <w:div w:id="1866476623">
          <w:marLeft w:val="0"/>
          <w:marRight w:val="0"/>
          <w:marTop w:val="0"/>
          <w:marBottom w:val="0"/>
          <w:divBdr>
            <w:top w:val="none" w:sz="0" w:space="0" w:color="auto"/>
            <w:left w:val="none" w:sz="0" w:space="0" w:color="auto"/>
            <w:bottom w:val="none" w:sz="0" w:space="0" w:color="auto"/>
            <w:right w:val="none" w:sz="0" w:space="0" w:color="auto"/>
          </w:divBdr>
        </w:div>
      </w:divsChild>
    </w:div>
    <w:div w:id="1544245976">
      <w:bodyDiv w:val="1"/>
      <w:marLeft w:val="0"/>
      <w:marRight w:val="0"/>
      <w:marTop w:val="0"/>
      <w:marBottom w:val="0"/>
      <w:divBdr>
        <w:top w:val="none" w:sz="0" w:space="0" w:color="auto"/>
        <w:left w:val="none" w:sz="0" w:space="0" w:color="auto"/>
        <w:bottom w:val="none" w:sz="0" w:space="0" w:color="auto"/>
        <w:right w:val="none" w:sz="0" w:space="0" w:color="auto"/>
      </w:divBdr>
    </w:div>
    <w:div w:id="1755322731">
      <w:bodyDiv w:val="1"/>
      <w:marLeft w:val="0"/>
      <w:marRight w:val="0"/>
      <w:marTop w:val="0"/>
      <w:marBottom w:val="0"/>
      <w:divBdr>
        <w:top w:val="none" w:sz="0" w:space="0" w:color="auto"/>
        <w:left w:val="none" w:sz="0" w:space="0" w:color="auto"/>
        <w:bottom w:val="none" w:sz="0" w:space="0" w:color="auto"/>
        <w:right w:val="none" w:sz="0" w:space="0" w:color="auto"/>
      </w:divBdr>
      <w:divsChild>
        <w:div w:id="950009975">
          <w:marLeft w:val="0"/>
          <w:marRight w:val="0"/>
          <w:marTop w:val="0"/>
          <w:marBottom w:val="0"/>
          <w:divBdr>
            <w:top w:val="none" w:sz="0" w:space="0" w:color="auto"/>
            <w:left w:val="none" w:sz="0" w:space="0" w:color="auto"/>
            <w:bottom w:val="none" w:sz="0" w:space="0" w:color="auto"/>
            <w:right w:val="none" w:sz="0" w:space="0" w:color="auto"/>
          </w:divBdr>
        </w:div>
        <w:div w:id="1285233825">
          <w:marLeft w:val="0"/>
          <w:marRight w:val="0"/>
          <w:marTop w:val="0"/>
          <w:marBottom w:val="0"/>
          <w:divBdr>
            <w:top w:val="none" w:sz="0" w:space="0" w:color="auto"/>
            <w:left w:val="none" w:sz="0" w:space="0" w:color="auto"/>
            <w:bottom w:val="none" w:sz="0" w:space="0" w:color="auto"/>
            <w:right w:val="none" w:sz="0" w:space="0" w:color="auto"/>
          </w:divBdr>
        </w:div>
        <w:div w:id="1853758918">
          <w:marLeft w:val="0"/>
          <w:marRight w:val="0"/>
          <w:marTop w:val="0"/>
          <w:marBottom w:val="0"/>
          <w:divBdr>
            <w:top w:val="none" w:sz="0" w:space="0" w:color="auto"/>
            <w:left w:val="none" w:sz="0" w:space="0" w:color="auto"/>
            <w:bottom w:val="none" w:sz="0" w:space="0" w:color="auto"/>
            <w:right w:val="none" w:sz="0" w:space="0" w:color="auto"/>
          </w:divBdr>
        </w:div>
        <w:div w:id="1363628461">
          <w:marLeft w:val="0"/>
          <w:marRight w:val="0"/>
          <w:marTop w:val="0"/>
          <w:marBottom w:val="0"/>
          <w:divBdr>
            <w:top w:val="none" w:sz="0" w:space="0" w:color="auto"/>
            <w:left w:val="none" w:sz="0" w:space="0" w:color="auto"/>
            <w:bottom w:val="none" w:sz="0" w:space="0" w:color="auto"/>
            <w:right w:val="none" w:sz="0" w:space="0" w:color="auto"/>
          </w:divBdr>
        </w:div>
        <w:div w:id="2045052811">
          <w:marLeft w:val="0"/>
          <w:marRight w:val="0"/>
          <w:marTop w:val="0"/>
          <w:marBottom w:val="0"/>
          <w:divBdr>
            <w:top w:val="none" w:sz="0" w:space="0" w:color="auto"/>
            <w:left w:val="none" w:sz="0" w:space="0" w:color="auto"/>
            <w:bottom w:val="none" w:sz="0" w:space="0" w:color="auto"/>
            <w:right w:val="none" w:sz="0" w:space="0" w:color="auto"/>
          </w:divBdr>
        </w:div>
        <w:div w:id="1632320331">
          <w:marLeft w:val="0"/>
          <w:marRight w:val="0"/>
          <w:marTop w:val="0"/>
          <w:marBottom w:val="0"/>
          <w:divBdr>
            <w:top w:val="none" w:sz="0" w:space="0" w:color="auto"/>
            <w:left w:val="none" w:sz="0" w:space="0" w:color="auto"/>
            <w:bottom w:val="none" w:sz="0" w:space="0" w:color="auto"/>
            <w:right w:val="none" w:sz="0" w:space="0" w:color="auto"/>
          </w:divBdr>
        </w:div>
        <w:div w:id="1172376546">
          <w:marLeft w:val="0"/>
          <w:marRight w:val="0"/>
          <w:marTop w:val="0"/>
          <w:marBottom w:val="0"/>
          <w:divBdr>
            <w:top w:val="none" w:sz="0" w:space="0" w:color="auto"/>
            <w:left w:val="none" w:sz="0" w:space="0" w:color="auto"/>
            <w:bottom w:val="none" w:sz="0" w:space="0" w:color="auto"/>
            <w:right w:val="none" w:sz="0" w:space="0" w:color="auto"/>
          </w:divBdr>
        </w:div>
      </w:divsChild>
    </w:div>
    <w:div w:id="18029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2714</Words>
  <Characters>15475</Characters>
  <Application>Microsoft Office Word</Application>
  <DocSecurity>0</DocSecurity>
  <Lines>128</Lines>
  <Paragraphs>36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cp:lastPrinted>2025-10-16T07:00:00Z</cp:lastPrinted>
  <dcterms:created xsi:type="dcterms:W3CDTF">2025-10-16T10:00:00Z</dcterms:created>
  <dcterms:modified xsi:type="dcterms:W3CDTF">2025-10-16T10:02:00Z</dcterms:modified>
</cp:coreProperties>
</file>